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0902" w:rsidRDefault="00FE0902" w:rsidP="00FE0902">
      <w:pPr>
        <w:pStyle w:val="a5"/>
        <w:shd w:val="clear" w:color="auto" w:fill="FFFFFF"/>
        <w:wordWrap w:val="0"/>
        <w:spacing w:before="0" w:beforeAutospacing="0" w:after="0" w:afterAutospacing="0" w:line="338" w:lineRule="atLeast"/>
        <w:ind w:firstLine="351"/>
        <w:rPr>
          <w:color w:val="000000"/>
          <w:sz w:val="18"/>
          <w:szCs w:val="18"/>
        </w:rPr>
      </w:pPr>
      <w:r>
        <w:rPr>
          <w:rFonts w:hint="eastAsia"/>
          <w:color w:val="000000"/>
          <w:sz w:val="18"/>
          <w:szCs w:val="18"/>
        </w:rPr>
        <w:t>附件2</w:t>
      </w:r>
    </w:p>
    <w:p w:rsidR="00FE0902" w:rsidRDefault="00FE0902" w:rsidP="00FE0902">
      <w:pPr>
        <w:pStyle w:val="a5"/>
        <w:shd w:val="clear" w:color="auto" w:fill="FFFFFF"/>
        <w:wordWrap w:val="0"/>
        <w:spacing w:before="0" w:beforeAutospacing="0" w:after="0" w:afterAutospacing="0" w:line="338" w:lineRule="atLeast"/>
        <w:ind w:firstLine="351"/>
        <w:rPr>
          <w:rFonts w:hint="eastAsia"/>
          <w:color w:val="000000"/>
          <w:sz w:val="18"/>
          <w:szCs w:val="18"/>
        </w:rPr>
      </w:pPr>
      <w:r>
        <w:rPr>
          <w:rFonts w:hint="eastAsia"/>
          <w:color w:val="000000"/>
          <w:sz w:val="18"/>
          <w:szCs w:val="18"/>
        </w:rPr>
        <w:t>2014年上栗县中小学教师招聘高中组</w:t>
      </w:r>
    </w:p>
    <w:p w:rsidR="00FE0902" w:rsidRDefault="00FE0902" w:rsidP="00FE0902">
      <w:pPr>
        <w:pStyle w:val="a5"/>
        <w:shd w:val="clear" w:color="auto" w:fill="FFFFFF"/>
        <w:wordWrap w:val="0"/>
        <w:spacing w:before="0" w:beforeAutospacing="0" w:after="0" w:afterAutospacing="0" w:line="338" w:lineRule="atLeast"/>
        <w:ind w:firstLine="351"/>
        <w:rPr>
          <w:rFonts w:hint="eastAsia"/>
          <w:color w:val="000000"/>
          <w:sz w:val="18"/>
          <w:szCs w:val="18"/>
        </w:rPr>
      </w:pPr>
      <w:r>
        <w:rPr>
          <w:rFonts w:hint="eastAsia"/>
          <w:color w:val="000000"/>
          <w:sz w:val="18"/>
          <w:szCs w:val="18"/>
        </w:rPr>
        <w:t>面试工作方案</w:t>
      </w:r>
    </w:p>
    <w:p w:rsidR="00FE0902" w:rsidRDefault="00FE0902" w:rsidP="00FE0902">
      <w:pPr>
        <w:pStyle w:val="a5"/>
        <w:shd w:val="clear" w:color="auto" w:fill="FFFFFF"/>
        <w:wordWrap w:val="0"/>
        <w:spacing w:before="0" w:beforeAutospacing="0" w:after="0" w:afterAutospacing="0" w:line="338" w:lineRule="atLeast"/>
        <w:ind w:firstLine="351"/>
        <w:rPr>
          <w:rFonts w:hint="eastAsia"/>
          <w:color w:val="000000"/>
          <w:sz w:val="18"/>
          <w:szCs w:val="18"/>
        </w:rPr>
      </w:pPr>
      <w:r>
        <w:rPr>
          <w:rFonts w:hint="eastAsia"/>
          <w:color w:val="000000"/>
          <w:sz w:val="18"/>
          <w:szCs w:val="18"/>
        </w:rPr>
        <w:t>一、面试时间和地点</w:t>
      </w:r>
    </w:p>
    <w:p w:rsidR="00FE0902" w:rsidRDefault="00FE0902" w:rsidP="00FE0902">
      <w:pPr>
        <w:pStyle w:val="a5"/>
        <w:shd w:val="clear" w:color="auto" w:fill="FFFFFF"/>
        <w:wordWrap w:val="0"/>
        <w:spacing w:before="0" w:beforeAutospacing="0" w:after="0" w:afterAutospacing="0" w:line="338" w:lineRule="atLeast"/>
        <w:ind w:firstLine="351"/>
        <w:rPr>
          <w:rFonts w:hint="eastAsia"/>
          <w:color w:val="000000"/>
          <w:sz w:val="18"/>
          <w:szCs w:val="18"/>
        </w:rPr>
      </w:pPr>
      <w:r>
        <w:rPr>
          <w:rFonts w:hint="eastAsia"/>
          <w:color w:val="000000"/>
          <w:sz w:val="18"/>
          <w:szCs w:val="18"/>
        </w:rPr>
        <w:t>时间：2014年7月18日</w:t>
      </w:r>
    </w:p>
    <w:p w:rsidR="00FE0902" w:rsidRDefault="00FE0902" w:rsidP="00FE0902">
      <w:pPr>
        <w:pStyle w:val="a5"/>
        <w:shd w:val="clear" w:color="auto" w:fill="FFFFFF"/>
        <w:wordWrap w:val="0"/>
        <w:spacing w:before="0" w:beforeAutospacing="0" w:after="0" w:afterAutospacing="0" w:line="338" w:lineRule="atLeast"/>
        <w:ind w:firstLine="351"/>
        <w:rPr>
          <w:rFonts w:hint="eastAsia"/>
          <w:color w:val="000000"/>
          <w:sz w:val="18"/>
          <w:szCs w:val="18"/>
        </w:rPr>
      </w:pPr>
      <w:r>
        <w:rPr>
          <w:rFonts w:hint="eastAsia"/>
          <w:color w:val="000000"/>
          <w:sz w:val="18"/>
          <w:szCs w:val="18"/>
        </w:rPr>
        <w:t>地点：上栗中学高一教学楼三楼</w:t>
      </w:r>
    </w:p>
    <w:p w:rsidR="00FE0902" w:rsidRDefault="00FE0902" w:rsidP="00FE0902">
      <w:pPr>
        <w:pStyle w:val="a5"/>
        <w:shd w:val="clear" w:color="auto" w:fill="FFFFFF"/>
        <w:wordWrap w:val="0"/>
        <w:spacing w:before="0" w:beforeAutospacing="0" w:after="0" w:afterAutospacing="0" w:line="338" w:lineRule="atLeast"/>
        <w:ind w:firstLine="351"/>
        <w:rPr>
          <w:rFonts w:hint="eastAsia"/>
          <w:color w:val="000000"/>
          <w:sz w:val="18"/>
          <w:szCs w:val="18"/>
        </w:rPr>
      </w:pPr>
      <w:r>
        <w:rPr>
          <w:rFonts w:hint="eastAsia"/>
          <w:color w:val="000000"/>
          <w:sz w:val="18"/>
          <w:szCs w:val="18"/>
        </w:rPr>
        <w:t>二、面试对象</w:t>
      </w:r>
    </w:p>
    <w:p w:rsidR="00FE0902" w:rsidRDefault="00FE0902" w:rsidP="00FE0902">
      <w:pPr>
        <w:pStyle w:val="a5"/>
        <w:shd w:val="clear" w:color="auto" w:fill="FFFFFF"/>
        <w:wordWrap w:val="0"/>
        <w:spacing w:before="0" w:beforeAutospacing="0" w:after="0" w:afterAutospacing="0" w:line="338" w:lineRule="atLeast"/>
        <w:ind w:firstLine="351"/>
        <w:rPr>
          <w:rFonts w:hint="eastAsia"/>
          <w:color w:val="000000"/>
          <w:sz w:val="18"/>
          <w:szCs w:val="18"/>
        </w:rPr>
      </w:pPr>
      <w:r>
        <w:rPr>
          <w:rFonts w:hint="eastAsia"/>
          <w:color w:val="000000"/>
          <w:sz w:val="18"/>
          <w:szCs w:val="18"/>
        </w:rPr>
        <w:t>参加江西省2014年教师招聘统一考试，通过笔试入闱面试(江西省人事考试网公布名单)，并经县教育局审查符合报考资格条件的人员。</w:t>
      </w:r>
    </w:p>
    <w:p w:rsidR="00FE0902" w:rsidRDefault="00FE0902" w:rsidP="00FE0902">
      <w:pPr>
        <w:pStyle w:val="a5"/>
        <w:shd w:val="clear" w:color="auto" w:fill="FFFFFF"/>
        <w:wordWrap w:val="0"/>
        <w:spacing w:before="0" w:beforeAutospacing="0" w:after="0" w:afterAutospacing="0" w:line="338" w:lineRule="atLeast"/>
        <w:ind w:firstLine="351"/>
        <w:rPr>
          <w:rFonts w:hint="eastAsia"/>
          <w:color w:val="000000"/>
          <w:sz w:val="18"/>
          <w:szCs w:val="18"/>
        </w:rPr>
      </w:pPr>
      <w:r>
        <w:rPr>
          <w:rFonts w:hint="eastAsia"/>
          <w:color w:val="000000"/>
          <w:sz w:val="18"/>
          <w:szCs w:val="18"/>
        </w:rPr>
        <w:t>三、面试方式</w:t>
      </w:r>
    </w:p>
    <w:p w:rsidR="00FE0902" w:rsidRDefault="00FE0902" w:rsidP="00FE0902">
      <w:pPr>
        <w:pStyle w:val="a5"/>
        <w:shd w:val="clear" w:color="auto" w:fill="FFFFFF"/>
        <w:wordWrap w:val="0"/>
        <w:spacing w:before="0" w:beforeAutospacing="0" w:after="0" w:afterAutospacing="0" w:line="338" w:lineRule="atLeast"/>
        <w:ind w:firstLine="351"/>
        <w:rPr>
          <w:rFonts w:hint="eastAsia"/>
          <w:color w:val="000000"/>
          <w:sz w:val="18"/>
          <w:szCs w:val="18"/>
        </w:rPr>
      </w:pPr>
      <w:r>
        <w:rPr>
          <w:rFonts w:hint="eastAsia"/>
          <w:color w:val="000000"/>
          <w:sz w:val="18"/>
          <w:szCs w:val="18"/>
        </w:rPr>
        <w:t>1.根据面试对象的学科结构和人数，本次面试共分高中语文、高中数学、高中英语三个面试组，每组评委不少于5人。</w:t>
      </w:r>
    </w:p>
    <w:p w:rsidR="00FE0902" w:rsidRDefault="00FE0902" w:rsidP="00FE0902">
      <w:pPr>
        <w:pStyle w:val="a5"/>
        <w:shd w:val="clear" w:color="auto" w:fill="FFFFFF"/>
        <w:wordWrap w:val="0"/>
        <w:spacing w:before="0" w:beforeAutospacing="0" w:after="0" w:afterAutospacing="0" w:line="338" w:lineRule="atLeast"/>
        <w:ind w:firstLine="351"/>
        <w:rPr>
          <w:rFonts w:hint="eastAsia"/>
          <w:color w:val="000000"/>
          <w:sz w:val="18"/>
          <w:szCs w:val="18"/>
        </w:rPr>
      </w:pPr>
      <w:r>
        <w:rPr>
          <w:rFonts w:hint="eastAsia"/>
          <w:color w:val="000000"/>
          <w:sz w:val="18"/>
          <w:szCs w:val="18"/>
        </w:rPr>
        <w:t>2.面试采取结构化方式，包括说课、答辩两部分。每名考生面试时间20分钟(说课15分钟、答辩5分钟)。</w:t>
      </w:r>
    </w:p>
    <w:p w:rsidR="00FE0902" w:rsidRDefault="00FE0902" w:rsidP="00FE0902">
      <w:pPr>
        <w:pStyle w:val="a5"/>
        <w:shd w:val="clear" w:color="auto" w:fill="FFFFFF"/>
        <w:wordWrap w:val="0"/>
        <w:spacing w:before="0" w:beforeAutospacing="0" w:after="0" w:afterAutospacing="0" w:line="338" w:lineRule="atLeast"/>
        <w:ind w:firstLine="351"/>
        <w:rPr>
          <w:rFonts w:hint="eastAsia"/>
          <w:color w:val="000000"/>
          <w:sz w:val="18"/>
          <w:szCs w:val="18"/>
        </w:rPr>
      </w:pPr>
      <w:r>
        <w:rPr>
          <w:rFonts w:hint="eastAsia"/>
          <w:color w:val="000000"/>
          <w:sz w:val="18"/>
          <w:szCs w:val="18"/>
        </w:rPr>
        <w:t>①考生分学科首先抽取试讲顺序号，由第一位考生抽取考题，所有同学科考生按第一位考生抽取的考题内容，依次备课60分钟，并撰写形成手写体教案，然后依次到面试室说课，时间15分钟，说课结束，将教案呈交主考官。</w:t>
      </w:r>
    </w:p>
    <w:p w:rsidR="00FE0902" w:rsidRDefault="00FE0902" w:rsidP="00FE0902">
      <w:pPr>
        <w:pStyle w:val="a5"/>
        <w:shd w:val="clear" w:color="auto" w:fill="FFFFFF"/>
        <w:wordWrap w:val="0"/>
        <w:spacing w:before="0" w:beforeAutospacing="0" w:after="0" w:afterAutospacing="0" w:line="338" w:lineRule="atLeast"/>
        <w:ind w:firstLine="351"/>
        <w:rPr>
          <w:rFonts w:hint="eastAsia"/>
          <w:color w:val="000000"/>
          <w:sz w:val="18"/>
          <w:szCs w:val="18"/>
        </w:rPr>
      </w:pPr>
      <w:r>
        <w:rPr>
          <w:rFonts w:hint="eastAsia"/>
          <w:color w:val="000000"/>
          <w:sz w:val="18"/>
          <w:szCs w:val="18"/>
        </w:rPr>
        <w:t>②主考官陈述答辩试题，考生现场答题，时间5分钟，然后考官根据评分标准现场独立打分。</w:t>
      </w:r>
    </w:p>
    <w:p w:rsidR="00FE0902" w:rsidRDefault="00FE0902" w:rsidP="00FE0902">
      <w:pPr>
        <w:pStyle w:val="a5"/>
        <w:shd w:val="clear" w:color="auto" w:fill="FFFFFF"/>
        <w:wordWrap w:val="0"/>
        <w:spacing w:before="0" w:beforeAutospacing="0" w:after="0" w:afterAutospacing="0" w:line="338" w:lineRule="atLeast"/>
        <w:ind w:firstLine="351"/>
        <w:rPr>
          <w:rFonts w:hint="eastAsia"/>
          <w:color w:val="000000"/>
          <w:sz w:val="18"/>
          <w:szCs w:val="18"/>
        </w:rPr>
      </w:pPr>
      <w:r>
        <w:rPr>
          <w:rFonts w:hint="eastAsia"/>
          <w:color w:val="000000"/>
          <w:sz w:val="18"/>
          <w:szCs w:val="18"/>
        </w:rPr>
        <w:t>3.面试成绩实行百分制，其中说课70分，答辩30分。由工作人员汇总考官评分，去掉一个最高分、去掉一个最低分后，其余得分的平均分为考生实际得分(保留小数点后两位，现场唱分)。每位面试考生在下一位面试考生面试结束后返回面试室听取自己的面试成绩并签名确认。</w:t>
      </w:r>
    </w:p>
    <w:p w:rsidR="00FE0902" w:rsidRDefault="00FE0902" w:rsidP="00FE0902">
      <w:pPr>
        <w:pStyle w:val="a5"/>
        <w:shd w:val="clear" w:color="auto" w:fill="FFFFFF"/>
        <w:wordWrap w:val="0"/>
        <w:spacing w:before="0" w:beforeAutospacing="0" w:after="0" w:afterAutospacing="0" w:line="338" w:lineRule="atLeast"/>
        <w:ind w:firstLine="351"/>
        <w:rPr>
          <w:rFonts w:hint="eastAsia"/>
          <w:color w:val="000000"/>
          <w:sz w:val="18"/>
          <w:szCs w:val="18"/>
        </w:rPr>
      </w:pPr>
      <w:r>
        <w:rPr>
          <w:rFonts w:hint="eastAsia"/>
          <w:color w:val="000000"/>
          <w:sz w:val="18"/>
          <w:szCs w:val="18"/>
        </w:rPr>
        <w:t>四、面试程序</w:t>
      </w:r>
    </w:p>
    <w:p w:rsidR="00FE0902" w:rsidRDefault="00FE0902" w:rsidP="00FE0902">
      <w:pPr>
        <w:pStyle w:val="a5"/>
        <w:shd w:val="clear" w:color="auto" w:fill="FFFFFF"/>
        <w:wordWrap w:val="0"/>
        <w:spacing w:before="0" w:beforeAutospacing="0" w:after="0" w:afterAutospacing="0" w:line="338" w:lineRule="atLeast"/>
        <w:ind w:firstLine="351"/>
        <w:rPr>
          <w:rFonts w:hint="eastAsia"/>
          <w:color w:val="000000"/>
          <w:sz w:val="18"/>
          <w:szCs w:val="18"/>
        </w:rPr>
      </w:pPr>
      <w:r>
        <w:rPr>
          <w:rFonts w:hint="eastAsia"/>
          <w:color w:val="000000"/>
          <w:sz w:val="18"/>
          <w:szCs w:val="18"/>
        </w:rPr>
        <w:t>1.参加面试考生携带面试通知书、笔试准考证和身份证原件于7月18日上午8：00到上栗中学候考室()报到，8：10由工作人员宣读考试纪律和有关注意事项。8：10前尚未报到的考生视为自动放弃面试资格。</w:t>
      </w:r>
    </w:p>
    <w:p w:rsidR="00FE0902" w:rsidRDefault="00FE0902" w:rsidP="00FE0902">
      <w:pPr>
        <w:pStyle w:val="a5"/>
        <w:shd w:val="clear" w:color="auto" w:fill="FFFFFF"/>
        <w:wordWrap w:val="0"/>
        <w:spacing w:before="0" w:beforeAutospacing="0" w:after="0" w:afterAutospacing="0" w:line="338" w:lineRule="atLeast"/>
        <w:ind w:firstLine="351"/>
        <w:rPr>
          <w:rFonts w:hint="eastAsia"/>
          <w:color w:val="000000"/>
          <w:sz w:val="18"/>
          <w:szCs w:val="18"/>
        </w:rPr>
      </w:pPr>
      <w:r>
        <w:rPr>
          <w:rFonts w:hint="eastAsia"/>
          <w:color w:val="000000"/>
          <w:sz w:val="18"/>
          <w:szCs w:val="18"/>
        </w:rPr>
        <w:t>2.8：15考生分组抽取面试顺序号并进行登记。</w:t>
      </w:r>
    </w:p>
    <w:p w:rsidR="00FE0902" w:rsidRDefault="00FE0902" w:rsidP="00FE0902">
      <w:pPr>
        <w:pStyle w:val="a5"/>
        <w:shd w:val="clear" w:color="auto" w:fill="FFFFFF"/>
        <w:wordWrap w:val="0"/>
        <w:spacing w:before="0" w:beforeAutospacing="0" w:after="0" w:afterAutospacing="0" w:line="338" w:lineRule="atLeast"/>
        <w:ind w:firstLine="351"/>
        <w:rPr>
          <w:rFonts w:hint="eastAsia"/>
          <w:color w:val="000000"/>
          <w:sz w:val="18"/>
          <w:szCs w:val="18"/>
        </w:rPr>
      </w:pPr>
      <w:r>
        <w:rPr>
          <w:rFonts w:hint="eastAsia"/>
          <w:color w:val="000000"/>
          <w:sz w:val="18"/>
          <w:szCs w:val="18"/>
        </w:rPr>
        <w:t>3.8：20考生依次进入备课室备课。</w:t>
      </w:r>
    </w:p>
    <w:p w:rsidR="00FE0902" w:rsidRDefault="00FE0902" w:rsidP="00FE0902">
      <w:pPr>
        <w:pStyle w:val="a5"/>
        <w:shd w:val="clear" w:color="auto" w:fill="FFFFFF"/>
        <w:wordWrap w:val="0"/>
        <w:spacing w:before="0" w:beforeAutospacing="0" w:after="0" w:afterAutospacing="0" w:line="338" w:lineRule="atLeast"/>
        <w:ind w:firstLine="351"/>
        <w:rPr>
          <w:rFonts w:hint="eastAsia"/>
          <w:color w:val="000000"/>
          <w:sz w:val="18"/>
          <w:szCs w:val="18"/>
        </w:rPr>
      </w:pPr>
      <w:r>
        <w:rPr>
          <w:rFonts w:hint="eastAsia"/>
          <w:color w:val="000000"/>
          <w:sz w:val="18"/>
          <w:szCs w:val="18"/>
        </w:rPr>
        <w:t>4.监督员检查面试题袋，面对第1号考生拆封。</w:t>
      </w:r>
    </w:p>
    <w:p w:rsidR="00FE0902" w:rsidRDefault="00FE0902" w:rsidP="00FE0902">
      <w:pPr>
        <w:pStyle w:val="a5"/>
        <w:shd w:val="clear" w:color="auto" w:fill="FFFFFF"/>
        <w:wordWrap w:val="0"/>
        <w:spacing w:before="0" w:beforeAutospacing="0" w:after="0" w:afterAutospacing="0" w:line="338" w:lineRule="atLeast"/>
        <w:ind w:firstLine="351"/>
        <w:rPr>
          <w:rFonts w:hint="eastAsia"/>
          <w:color w:val="000000"/>
          <w:sz w:val="18"/>
          <w:szCs w:val="18"/>
        </w:rPr>
      </w:pPr>
      <w:r>
        <w:rPr>
          <w:rFonts w:hint="eastAsia"/>
          <w:color w:val="000000"/>
          <w:sz w:val="18"/>
          <w:szCs w:val="18"/>
        </w:rPr>
        <w:t>5.每组第一名考生备课结束后，进入面试室开始试讲、答辩，面试结束后，场外联络员将其带入休息室，等候听取面试成绩。其他考生以此类推。</w:t>
      </w:r>
    </w:p>
    <w:p w:rsidR="00FE0902" w:rsidRDefault="00FE0902" w:rsidP="00FE0902">
      <w:pPr>
        <w:pStyle w:val="a5"/>
        <w:shd w:val="clear" w:color="auto" w:fill="FFFFFF"/>
        <w:wordWrap w:val="0"/>
        <w:spacing w:before="0" w:beforeAutospacing="0" w:after="0" w:afterAutospacing="0" w:line="338" w:lineRule="atLeast"/>
        <w:ind w:firstLine="351"/>
        <w:rPr>
          <w:rFonts w:hint="eastAsia"/>
          <w:color w:val="000000"/>
          <w:sz w:val="18"/>
          <w:szCs w:val="18"/>
        </w:rPr>
      </w:pPr>
      <w:r>
        <w:rPr>
          <w:rFonts w:hint="eastAsia"/>
          <w:color w:val="000000"/>
          <w:sz w:val="18"/>
          <w:szCs w:val="18"/>
        </w:rPr>
        <w:t>6.考生听取面试成绩后，由联络员护送离开考点，不得再予逗留，不得再与其他考生接触。</w:t>
      </w:r>
    </w:p>
    <w:p w:rsidR="00FE0902" w:rsidRDefault="00FE0902" w:rsidP="00FE0902">
      <w:pPr>
        <w:pStyle w:val="a5"/>
        <w:shd w:val="clear" w:color="auto" w:fill="FFFFFF"/>
        <w:wordWrap w:val="0"/>
        <w:spacing w:before="0" w:beforeAutospacing="0" w:after="0" w:afterAutospacing="0" w:line="338" w:lineRule="atLeast"/>
        <w:ind w:firstLine="351"/>
        <w:rPr>
          <w:rFonts w:hint="eastAsia"/>
          <w:color w:val="000000"/>
          <w:sz w:val="18"/>
          <w:szCs w:val="18"/>
        </w:rPr>
      </w:pPr>
      <w:r>
        <w:rPr>
          <w:rFonts w:hint="eastAsia"/>
          <w:color w:val="000000"/>
          <w:sz w:val="18"/>
          <w:szCs w:val="18"/>
        </w:rPr>
        <w:t>7.整个面试工作结束后，及时在县教育局和人社局网站上发布成绩公告。</w:t>
      </w:r>
    </w:p>
    <w:p w:rsidR="00FE0902" w:rsidRDefault="00FE0902" w:rsidP="00FE0902">
      <w:pPr>
        <w:pStyle w:val="a5"/>
        <w:shd w:val="clear" w:color="auto" w:fill="FFFFFF"/>
        <w:wordWrap w:val="0"/>
        <w:spacing w:before="0" w:beforeAutospacing="0" w:after="0" w:afterAutospacing="0" w:line="338" w:lineRule="atLeast"/>
        <w:ind w:firstLine="351"/>
        <w:rPr>
          <w:rFonts w:hint="eastAsia"/>
          <w:color w:val="000000"/>
          <w:sz w:val="18"/>
          <w:szCs w:val="18"/>
        </w:rPr>
      </w:pPr>
      <w:r>
        <w:rPr>
          <w:rFonts w:hint="eastAsia"/>
          <w:color w:val="000000"/>
          <w:sz w:val="18"/>
          <w:szCs w:val="18"/>
        </w:rPr>
        <w:t>五、面试纪律和要求</w:t>
      </w:r>
    </w:p>
    <w:p w:rsidR="00FE0902" w:rsidRDefault="00FE0902" w:rsidP="00FE0902">
      <w:pPr>
        <w:pStyle w:val="a5"/>
        <w:shd w:val="clear" w:color="auto" w:fill="FFFFFF"/>
        <w:wordWrap w:val="0"/>
        <w:spacing w:before="0" w:beforeAutospacing="0" w:after="0" w:afterAutospacing="0" w:line="338" w:lineRule="atLeast"/>
        <w:ind w:firstLine="351"/>
        <w:rPr>
          <w:rFonts w:hint="eastAsia"/>
          <w:color w:val="000000"/>
          <w:sz w:val="18"/>
          <w:szCs w:val="18"/>
        </w:rPr>
      </w:pPr>
      <w:r>
        <w:rPr>
          <w:rFonts w:hint="eastAsia"/>
          <w:color w:val="000000"/>
          <w:sz w:val="18"/>
          <w:szCs w:val="18"/>
        </w:rPr>
        <w:t>1.考场实行封闭式管理，考生不得携带和使用任何通讯工具。</w:t>
      </w:r>
    </w:p>
    <w:p w:rsidR="00FE0902" w:rsidRDefault="00FE0902" w:rsidP="00FE0902">
      <w:pPr>
        <w:pStyle w:val="a5"/>
        <w:shd w:val="clear" w:color="auto" w:fill="FFFFFF"/>
        <w:wordWrap w:val="0"/>
        <w:spacing w:before="0" w:beforeAutospacing="0" w:after="0" w:afterAutospacing="0" w:line="338" w:lineRule="atLeast"/>
        <w:ind w:firstLine="351"/>
        <w:rPr>
          <w:rFonts w:hint="eastAsia"/>
          <w:color w:val="000000"/>
          <w:sz w:val="18"/>
          <w:szCs w:val="18"/>
        </w:rPr>
      </w:pPr>
      <w:r>
        <w:rPr>
          <w:rFonts w:hint="eastAsia"/>
          <w:color w:val="000000"/>
          <w:sz w:val="18"/>
          <w:szCs w:val="18"/>
        </w:rPr>
        <w:t>2.现场资格审查后，如有学科出现无人可补、面试人数未达相应比例的情况，已通过资格审查的人员全部进入面试。</w:t>
      </w:r>
    </w:p>
    <w:p w:rsidR="00FE0902" w:rsidRDefault="00FE0902" w:rsidP="00FE0902">
      <w:pPr>
        <w:pStyle w:val="a5"/>
        <w:shd w:val="clear" w:color="auto" w:fill="FFFFFF"/>
        <w:wordWrap w:val="0"/>
        <w:spacing w:before="0" w:beforeAutospacing="0" w:after="0" w:afterAutospacing="0" w:line="338" w:lineRule="atLeast"/>
        <w:ind w:firstLine="351"/>
        <w:rPr>
          <w:rFonts w:hint="eastAsia"/>
          <w:color w:val="000000"/>
          <w:sz w:val="18"/>
          <w:szCs w:val="18"/>
        </w:rPr>
      </w:pPr>
      <w:r>
        <w:rPr>
          <w:rFonts w:hint="eastAsia"/>
          <w:color w:val="000000"/>
          <w:sz w:val="18"/>
          <w:szCs w:val="18"/>
        </w:rPr>
        <w:t>3.确定录用人员时，对面试仅有1人的岗位，该岗位面试人员的面试成绩必须达到同一组别(有同一学段学科的按同学段学科组别，无同一学段学科的按同一学段所有学科组别)所有面试人员面试成绩平均分及以上，方可录用，如低于平均分则取消该岗位的招聘。</w:t>
      </w:r>
    </w:p>
    <w:p w:rsidR="00FE0902" w:rsidRDefault="00FE0902" w:rsidP="00FE0902">
      <w:pPr>
        <w:pStyle w:val="a5"/>
        <w:shd w:val="clear" w:color="auto" w:fill="FFFFFF"/>
        <w:wordWrap w:val="0"/>
        <w:spacing w:before="0" w:beforeAutospacing="0" w:after="0" w:afterAutospacing="0" w:line="338" w:lineRule="atLeast"/>
        <w:ind w:firstLine="351"/>
        <w:rPr>
          <w:rFonts w:hint="eastAsia"/>
          <w:color w:val="000000"/>
          <w:sz w:val="18"/>
          <w:szCs w:val="18"/>
        </w:rPr>
      </w:pPr>
      <w:r>
        <w:rPr>
          <w:rFonts w:hint="eastAsia"/>
          <w:color w:val="000000"/>
          <w:sz w:val="18"/>
          <w:szCs w:val="18"/>
        </w:rPr>
        <w:t>4.面试时如考生缺席、迟到、违纪等，其面试成绩以零分计算，并取消其录用资格。</w:t>
      </w:r>
    </w:p>
    <w:p w:rsidR="00FE0902" w:rsidRDefault="00FE0902" w:rsidP="00FE0902">
      <w:pPr>
        <w:pStyle w:val="a5"/>
        <w:shd w:val="clear" w:color="auto" w:fill="FFFFFF"/>
        <w:wordWrap w:val="0"/>
        <w:spacing w:before="0" w:beforeAutospacing="0" w:after="0" w:afterAutospacing="0" w:line="338" w:lineRule="atLeast"/>
        <w:ind w:firstLine="351"/>
        <w:rPr>
          <w:rFonts w:hint="eastAsia"/>
          <w:color w:val="000000"/>
          <w:sz w:val="18"/>
          <w:szCs w:val="18"/>
        </w:rPr>
      </w:pPr>
      <w:r>
        <w:rPr>
          <w:rFonts w:hint="eastAsia"/>
          <w:color w:val="000000"/>
          <w:sz w:val="18"/>
          <w:szCs w:val="18"/>
        </w:rPr>
        <w:t>5.备课时，除提供教材外，不提供任何资料，考生亦不得携带任何资料和物品进入考场(备课所需文具由面试组织方提供)</w:t>
      </w:r>
    </w:p>
    <w:p w:rsidR="00FE0902" w:rsidRDefault="00FE0902" w:rsidP="00FE0902">
      <w:pPr>
        <w:pStyle w:val="a5"/>
        <w:shd w:val="clear" w:color="auto" w:fill="FFFFFF"/>
        <w:wordWrap w:val="0"/>
        <w:spacing w:before="0" w:beforeAutospacing="0" w:after="0" w:afterAutospacing="0" w:line="338" w:lineRule="atLeast"/>
        <w:ind w:firstLine="351"/>
        <w:rPr>
          <w:rFonts w:hint="eastAsia"/>
          <w:color w:val="000000"/>
          <w:sz w:val="18"/>
          <w:szCs w:val="18"/>
        </w:rPr>
      </w:pPr>
      <w:r>
        <w:rPr>
          <w:rFonts w:hint="eastAsia"/>
          <w:color w:val="000000"/>
          <w:sz w:val="18"/>
          <w:szCs w:val="18"/>
        </w:rPr>
        <w:lastRenderedPageBreak/>
        <w:t>6.面试工作由县教育局、县人力资源和社会保障局组织实施，县监察局全程监督。</w:t>
      </w:r>
    </w:p>
    <w:p w:rsidR="00FE0902" w:rsidRDefault="00FE0902" w:rsidP="00FE0902">
      <w:pPr>
        <w:pStyle w:val="a5"/>
        <w:shd w:val="clear" w:color="auto" w:fill="FFFFFF"/>
        <w:wordWrap w:val="0"/>
        <w:spacing w:before="0" w:beforeAutospacing="0" w:after="0" w:afterAutospacing="0" w:line="338" w:lineRule="atLeast"/>
        <w:ind w:firstLine="351"/>
        <w:rPr>
          <w:rFonts w:hint="eastAsia"/>
          <w:color w:val="000000"/>
          <w:sz w:val="18"/>
          <w:szCs w:val="18"/>
        </w:rPr>
      </w:pPr>
      <w:r>
        <w:rPr>
          <w:rFonts w:hint="eastAsia"/>
          <w:color w:val="000000"/>
          <w:sz w:val="18"/>
          <w:szCs w:val="18"/>
        </w:rPr>
        <w:t>附件：面试采用萍乡市使用有关学科教材版本</w:t>
      </w:r>
    </w:p>
    <w:p w:rsidR="00FE0902" w:rsidRDefault="00FE0902" w:rsidP="00FE0902">
      <w:pPr>
        <w:pStyle w:val="a5"/>
        <w:shd w:val="clear" w:color="auto" w:fill="FFFFFF"/>
        <w:wordWrap w:val="0"/>
        <w:spacing w:before="0" w:beforeAutospacing="0" w:after="0" w:afterAutospacing="0" w:line="338" w:lineRule="atLeast"/>
        <w:ind w:firstLine="351"/>
        <w:rPr>
          <w:rFonts w:hint="eastAsia"/>
          <w:color w:val="000000"/>
          <w:sz w:val="18"/>
          <w:szCs w:val="18"/>
        </w:rPr>
      </w:pPr>
      <w:r>
        <w:rPr>
          <w:rFonts w:hint="eastAsia"/>
          <w:color w:val="000000"/>
          <w:sz w:val="18"/>
          <w:szCs w:val="18"/>
        </w:rPr>
        <w:t>学科教材出版社</w:t>
      </w:r>
    </w:p>
    <w:p w:rsidR="00FE0902" w:rsidRDefault="00FE0902" w:rsidP="00FE0902">
      <w:pPr>
        <w:pStyle w:val="a5"/>
        <w:shd w:val="clear" w:color="auto" w:fill="FFFFFF"/>
        <w:wordWrap w:val="0"/>
        <w:spacing w:before="0" w:beforeAutospacing="0" w:after="0" w:afterAutospacing="0" w:line="338" w:lineRule="atLeast"/>
        <w:ind w:firstLine="351"/>
        <w:rPr>
          <w:rFonts w:hint="eastAsia"/>
          <w:color w:val="000000"/>
          <w:sz w:val="18"/>
          <w:szCs w:val="18"/>
        </w:rPr>
      </w:pPr>
      <w:r>
        <w:rPr>
          <w:rFonts w:hint="eastAsia"/>
          <w:color w:val="000000"/>
          <w:sz w:val="18"/>
          <w:szCs w:val="18"/>
        </w:rPr>
        <w:t>语文(高中)必修5普通高中课程标准实验教科书人民教育出版社</w:t>
      </w:r>
    </w:p>
    <w:p w:rsidR="00FE0902" w:rsidRDefault="00FE0902" w:rsidP="00FE0902">
      <w:pPr>
        <w:pStyle w:val="a5"/>
        <w:shd w:val="clear" w:color="auto" w:fill="FFFFFF"/>
        <w:wordWrap w:val="0"/>
        <w:spacing w:before="0" w:beforeAutospacing="0" w:after="0" w:afterAutospacing="0" w:line="338" w:lineRule="atLeast"/>
        <w:ind w:firstLine="351"/>
        <w:rPr>
          <w:rFonts w:hint="eastAsia"/>
          <w:color w:val="000000"/>
          <w:sz w:val="18"/>
          <w:szCs w:val="18"/>
        </w:rPr>
      </w:pPr>
      <w:r>
        <w:rPr>
          <w:rFonts w:hint="eastAsia"/>
          <w:color w:val="000000"/>
          <w:sz w:val="18"/>
          <w:szCs w:val="18"/>
        </w:rPr>
        <w:t>数学(高中)必修2普通高中课程标准实验教科书北京师范大学出版社</w:t>
      </w:r>
    </w:p>
    <w:p w:rsidR="00FE0902" w:rsidRDefault="00FE0902" w:rsidP="00FE0902">
      <w:pPr>
        <w:pStyle w:val="a5"/>
        <w:shd w:val="clear" w:color="auto" w:fill="FFFFFF"/>
        <w:wordWrap w:val="0"/>
        <w:spacing w:before="0" w:beforeAutospacing="0" w:after="0" w:afterAutospacing="0" w:line="338" w:lineRule="atLeast"/>
        <w:ind w:firstLine="351"/>
        <w:rPr>
          <w:rFonts w:hint="eastAsia"/>
          <w:color w:val="000000"/>
          <w:sz w:val="18"/>
          <w:szCs w:val="18"/>
        </w:rPr>
      </w:pPr>
      <w:r>
        <w:rPr>
          <w:rFonts w:hint="eastAsia"/>
          <w:color w:val="000000"/>
          <w:sz w:val="18"/>
          <w:szCs w:val="18"/>
        </w:rPr>
        <w:t>英语(高中)必修5普通高中课程标准实验教科书人民教育出版社</w:t>
      </w:r>
    </w:p>
    <w:p w:rsidR="009630C8" w:rsidRPr="00FE0902" w:rsidRDefault="009630C8"/>
    <w:sectPr w:rsidR="009630C8" w:rsidRPr="00FE090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30C8" w:rsidRDefault="009630C8" w:rsidP="00FE0902">
      <w:r>
        <w:separator/>
      </w:r>
    </w:p>
  </w:endnote>
  <w:endnote w:type="continuationSeparator" w:id="1">
    <w:p w:rsidR="009630C8" w:rsidRDefault="009630C8" w:rsidP="00FE090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30C8" w:rsidRDefault="009630C8" w:rsidP="00FE0902">
      <w:r>
        <w:separator/>
      </w:r>
    </w:p>
  </w:footnote>
  <w:footnote w:type="continuationSeparator" w:id="1">
    <w:p w:rsidR="009630C8" w:rsidRDefault="009630C8" w:rsidP="00FE090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E0902"/>
    <w:rsid w:val="009630C8"/>
    <w:rsid w:val="00FE090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E090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E0902"/>
    <w:rPr>
      <w:sz w:val="18"/>
      <w:szCs w:val="18"/>
    </w:rPr>
  </w:style>
  <w:style w:type="paragraph" w:styleId="a4">
    <w:name w:val="footer"/>
    <w:basedOn w:val="a"/>
    <w:link w:val="Char0"/>
    <w:uiPriority w:val="99"/>
    <w:semiHidden/>
    <w:unhideWhenUsed/>
    <w:rsid w:val="00FE090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E0902"/>
    <w:rPr>
      <w:sz w:val="18"/>
      <w:szCs w:val="18"/>
    </w:rPr>
  </w:style>
  <w:style w:type="paragraph" w:styleId="a5">
    <w:name w:val="Normal (Web)"/>
    <w:basedOn w:val="a"/>
    <w:uiPriority w:val="99"/>
    <w:semiHidden/>
    <w:unhideWhenUsed/>
    <w:rsid w:val="00FE0902"/>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838815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193</Words>
  <Characters>1106</Characters>
  <Application>Microsoft Office Word</Application>
  <DocSecurity>0</DocSecurity>
  <Lines>9</Lines>
  <Paragraphs>2</Paragraphs>
  <ScaleCrop>false</ScaleCrop>
  <Company>微软中国</Company>
  <LinksUpToDate>false</LinksUpToDate>
  <CharactersWithSpaces>1297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2014-07-16T02:23:00Z</dcterms:created>
  <dcterms:modified xsi:type="dcterms:W3CDTF">2014-07-16T02:23:00Z</dcterms:modified>
</cp:coreProperties>
</file>