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color w:val="000000"/>
          <w:kern w:val="0"/>
          <w:sz w:val="25"/>
          <w:szCs w:val="25"/>
        </w:rPr>
      </w:pPr>
      <w:r w:rsidRPr="00D546C2">
        <w:rPr>
          <w:rFonts w:ascii="仿宋_GB2312" w:eastAsia="仿宋_GB2312" w:hAnsi="宋体" w:cs="宋体" w:hint="eastAsia"/>
          <w:color w:val="000000"/>
          <w:kern w:val="0"/>
          <w:sz w:val="30"/>
          <w:szCs w:val="30"/>
        </w:rPr>
        <w:t>附件1:</w:t>
      </w:r>
    </w:p>
    <w:p w:rsidR="00D546C2" w:rsidRPr="00D546C2" w:rsidRDefault="00D546C2" w:rsidP="00D546C2">
      <w:pPr>
        <w:widowControl/>
        <w:shd w:val="clear" w:color="auto" w:fill="FFFFFF"/>
        <w:spacing w:before="100" w:beforeAutospacing="1" w:after="100" w:afterAutospacing="1" w:line="600" w:lineRule="atLeast"/>
        <w:jc w:val="center"/>
        <w:rPr>
          <w:rFonts w:ascii="仿宋_GB2312" w:eastAsia="仿宋_GB2312" w:hAnsi="宋体" w:cs="宋体" w:hint="eastAsia"/>
          <w:color w:val="000000"/>
          <w:kern w:val="0"/>
          <w:sz w:val="25"/>
          <w:szCs w:val="25"/>
        </w:rPr>
      </w:pPr>
      <w:r w:rsidRPr="00D546C2">
        <w:rPr>
          <w:rFonts w:ascii="黑体" w:eastAsia="黑体" w:hAnsi="黑体" w:cs="宋体" w:hint="eastAsia"/>
          <w:color w:val="000000"/>
          <w:kern w:val="0"/>
          <w:sz w:val="36"/>
          <w:szCs w:val="36"/>
        </w:rPr>
        <w:t>2014年全省中小学教师招聘南昌经开区资格审查</w:t>
      </w:r>
    </w:p>
    <w:p w:rsidR="00D546C2" w:rsidRPr="00D546C2" w:rsidRDefault="00D546C2" w:rsidP="00D546C2">
      <w:pPr>
        <w:widowControl/>
        <w:shd w:val="clear" w:color="auto" w:fill="FFFFFF"/>
        <w:spacing w:before="100" w:beforeAutospacing="1" w:after="100" w:afterAutospacing="1" w:line="600" w:lineRule="atLeast"/>
        <w:jc w:val="center"/>
        <w:rPr>
          <w:rFonts w:ascii="仿宋_GB2312" w:eastAsia="仿宋_GB2312" w:hAnsi="宋体" w:cs="宋体" w:hint="eastAsia"/>
          <w:color w:val="000000"/>
          <w:kern w:val="0"/>
          <w:sz w:val="25"/>
          <w:szCs w:val="25"/>
        </w:rPr>
      </w:pPr>
      <w:r w:rsidRPr="00D546C2">
        <w:rPr>
          <w:rFonts w:ascii="黑体" w:eastAsia="黑体" w:hAnsi="黑体" w:cs="宋体" w:hint="eastAsia"/>
          <w:color w:val="000000"/>
          <w:kern w:val="0"/>
          <w:sz w:val="36"/>
          <w:szCs w:val="36"/>
        </w:rPr>
        <w:t>所需材料</w:t>
      </w:r>
    </w:p>
    <w:p w:rsidR="00D546C2" w:rsidRPr="00D546C2" w:rsidRDefault="00D546C2" w:rsidP="00D546C2">
      <w:pPr>
        <w:widowControl/>
        <w:shd w:val="clear" w:color="auto" w:fill="FFFFFF"/>
        <w:spacing w:before="100" w:beforeAutospacing="1" w:after="100" w:afterAutospacing="1" w:line="600" w:lineRule="atLeast"/>
        <w:ind w:firstLine="570"/>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18"/>
          <w:szCs w:val="18"/>
        </w:rPr>
        <w:t> </w:t>
      </w:r>
    </w:p>
    <w:p w:rsidR="00D546C2" w:rsidRPr="00D546C2" w:rsidRDefault="00D546C2" w:rsidP="00D546C2">
      <w:pPr>
        <w:widowControl/>
        <w:shd w:val="clear" w:color="auto" w:fill="FFFFFF"/>
        <w:spacing w:before="100" w:beforeAutospacing="1" w:after="100" w:afterAutospacing="1" w:line="600" w:lineRule="atLeast"/>
        <w:ind w:firstLine="570"/>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资格审查时需提供以下材料原件及复印件，并按顺序进行整理和装订：</w:t>
      </w:r>
    </w:p>
    <w:p w:rsidR="00D546C2" w:rsidRPr="00D546C2" w:rsidRDefault="00D546C2" w:rsidP="00D546C2">
      <w:pPr>
        <w:widowControl/>
        <w:shd w:val="clear" w:color="auto" w:fill="FFFFFF"/>
        <w:spacing w:before="100" w:beforeAutospacing="1" w:after="100" w:afterAutospacing="1" w:line="600" w:lineRule="atLeast"/>
        <w:ind w:firstLine="555"/>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1.</w:t>
      </w:r>
      <w:r w:rsidRPr="00D546C2">
        <w:rPr>
          <w:rFonts w:ascii="仿宋_GB2312" w:eastAsia="仿宋_GB2312" w:hAnsi="宋体" w:cs="宋体" w:hint="eastAsia"/>
          <w:color w:val="000000"/>
          <w:kern w:val="0"/>
          <w:sz w:val="32"/>
        </w:rPr>
        <w:t> </w:t>
      </w:r>
      <w:r w:rsidRPr="00D546C2">
        <w:rPr>
          <w:rFonts w:ascii="仿宋_GB2312" w:eastAsia="仿宋_GB2312" w:hAnsi="宋体" w:cs="宋体" w:hint="eastAsia"/>
          <w:color w:val="000000"/>
          <w:kern w:val="0"/>
          <w:sz w:val="32"/>
          <w:szCs w:val="32"/>
        </w:rPr>
        <w:t>江西省中小学教师招聘考试报名系统报名表（</w:t>
      </w:r>
      <w:r w:rsidRPr="00D546C2">
        <w:rPr>
          <w:rFonts w:ascii="仿宋_GB2312" w:eastAsia="仿宋_GB2312" w:hAnsi="宋体" w:cs="宋体" w:hint="eastAsia"/>
          <w:color w:val="000000"/>
          <w:kern w:val="0"/>
          <w:sz w:val="28"/>
          <w:szCs w:val="28"/>
        </w:rPr>
        <w:t>由考生进入网报系统进行打印后亲笔签名</w:t>
      </w:r>
      <w:r w:rsidRPr="00D546C2">
        <w:rPr>
          <w:rFonts w:ascii="仿宋_GB2312" w:eastAsia="仿宋_GB2312" w:hAnsi="宋体" w:cs="宋体" w:hint="eastAsia"/>
          <w:color w:val="000000"/>
          <w:kern w:val="0"/>
          <w:sz w:val="32"/>
          <w:szCs w:val="32"/>
        </w:rPr>
        <w:t>）；</w:t>
      </w:r>
    </w:p>
    <w:p w:rsidR="00D546C2" w:rsidRPr="00D546C2" w:rsidRDefault="00D546C2" w:rsidP="00D546C2">
      <w:pPr>
        <w:widowControl/>
        <w:shd w:val="clear" w:color="auto" w:fill="FFFFFF"/>
        <w:spacing w:before="100" w:beforeAutospacing="1" w:after="100" w:afterAutospacing="1" w:line="600" w:lineRule="atLeast"/>
        <w:ind w:firstLine="555"/>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2.身份证；</w:t>
      </w:r>
    </w:p>
    <w:p w:rsidR="00D546C2" w:rsidRPr="00D546C2" w:rsidRDefault="00D546C2" w:rsidP="00D546C2">
      <w:pPr>
        <w:widowControl/>
        <w:shd w:val="clear" w:color="auto" w:fill="FFFFFF"/>
        <w:spacing w:before="100" w:beforeAutospacing="1" w:after="100" w:afterAutospacing="1" w:line="600" w:lineRule="atLeast"/>
        <w:ind w:firstLine="555"/>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3.教师资格证；【</w:t>
      </w:r>
      <w:r w:rsidRPr="00D546C2">
        <w:rPr>
          <w:rFonts w:ascii="仿宋_GB2312" w:eastAsia="仿宋_GB2312" w:hAnsi="宋体" w:cs="宋体" w:hint="eastAsia"/>
          <w:color w:val="000000"/>
          <w:kern w:val="0"/>
          <w:sz w:val="28"/>
          <w:szCs w:val="28"/>
        </w:rPr>
        <w:t>2014年已通过教师资格审查、符合认定条件的人员，由于时间关系暂未拿到教师资格证书，现场资格审查时须持当地教师资格认定机构开具的符合认定教师资格条件证明（即通过了申请认定教师资格的各环节考试测试）】</w:t>
      </w:r>
    </w:p>
    <w:p w:rsidR="00D546C2" w:rsidRPr="00D546C2" w:rsidRDefault="00D546C2" w:rsidP="00D546C2">
      <w:pPr>
        <w:widowControl/>
        <w:shd w:val="clear" w:color="auto" w:fill="FFFFFF"/>
        <w:spacing w:before="100" w:beforeAutospacing="1" w:after="100" w:afterAutospacing="1" w:line="600" w:lineRule="atLeast"/>
        <w:ind w:firstLine="555"/>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4.毕业证；</w:t>
      </w:r>
    </w:p>
    <w:p w:rsidR="00D546C2" w:rsidRPr="00D546C2" w:rsidRDefault="00D546C2" w:rsidP="00D546C2">
      <w:pPr>
        <w:widowControl/>
        <w:shd w:val="clear" w:color="auto" w:fill="FFFFFF"/>
        <w:spacing w:before="100" w:beforeAutospacing="1" w:after="100" w:afterAutospacing="1" w:line="600" w:lineRule="atLeast"/>
        <w:ind w:firstLine="555"/>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5.</w:t>
      </w:r>
      <w:r w:rsidRPr="00D546C2">
        <w:rPr>
          <w:rFonts w:ascii="仿宋_GB2312" w:eastAsia="仿宋_GB2312" w:hAnsi="宋体" w:cs="宋体" w:hint="eastAsia"/>
          <w:color w:val="000000"/>
          <w:kern w:val="0"/>
          <w:sz w:val="28"/>
        </w:rPr>
        <w:t> </w:t>
      </w:r>
      <w:r w:rsidRPr="00D546C2">
        <w:rPr>
          <w:rFonts w:ascii="仿宋_GB2312" w:eastAsia="仿宋_GB2312" w:hAnsi="宋体" w:cs="宋体" w:hint="eastAsia"/>
          <w:color w:val="000000"/>
          <w:kern w:val="0"/>
          <w:sz w:val="32"/>
          <w:szCs w:val="32"/>
        </w:rPr>
        <w:t>在职在编教师须提供原单位及主管教育行政部门同意报考及任教年限的证明（民办或私立学校教师须所在学校出具同意报考证明材料；在公立学校代课人员请学校在证明中明确是否是代课教师及代课起止时间）；</w:t>
      </w:r>
    </w:p>
    <w:p w:rsidR="00D546C2" w:rsidRPr="00D546C2" w:rsidRDefault="00D546C2" w:rsidP="00D546C2">
      <w:pPr>
        <w:widowControl/>
        <w:shd w:val="clear" w:color="auto" w:fill="FFFFFF"/>
        <w:spacing w:before="100" w:beforeAutospacing="1" w:after="100" w:afterAutospacing="1" w:line="600" w:lineRule="atLeast"/>
        <w:ind w:firstLine="555"/>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lastRenderedPageBreak/>
        <w:t>6.诚信报考承诺书。</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0"/>
          <w:szCs w:val="30"/>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0"/>
          <w:szCs w:val="30"/>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0"/>
          <w:szCs w:val="30"/>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0"/>
          <w:szCs w:val="30"/>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0"/>
          <w:szCs w:val="30"/>
        </w:rPr>
        <w:t>附件2:</w:t>
      </w:r>
    </w:p>
    <w:p w:rsidR="00D546C2" w:rsidRPr="00D546C2" w:rsidRDefault="00D546C2" w:rsidP="00D546C2">
      <w:pPr>
        <w:widowControl/>
        <w:shd w:val="clear" w:color="auto" w:fill="FFFFFF"/>
        <w:spacing w:before="100" w:beforeAutospacing="1" w:after="100" w:afterAutospacing="1" w:line="600" w:lineRule="atLeast"/>
        <w:jc w:val="center"/>
        <w:rPr>
          <w:rFonts w:ascii="仿宋_GB2312" w:eastAsia="仿宋_GB2312" w:hAnsi="宋体" w:cs="宋体" w:hint="eastAsia"/>
          <w:color w:val="000000"/>
          <w:kern w:val="0"/>
          <w:sz w:val="25"/>
          <w:szCs w:val="25"/>
        </w:rPr>
      </w:pPr>
      <w:r w:rsidRPr="00D546C2">
        <w:rPr>
          <w:rFonts w:ascii="仿宋_GB2312" w:eastAsia="仿宋_GB2312" w:hAnsi="宋体" w:cs="宋体" w:hint="eastAsia"/>
          <w:b/>
          <w:bCs/>
          <w:color w:val="000000"/>
          <w:kern w:val="0"/>
          <w:sz w:val="44"/>
          <w:szCs w:val="44"/>
        </w:rPr>
        <w:t> </w:t>
      </w:r>
    </w:p>
    <w:p w:rsidR="00D546C2" w:rsidRPr="00D546C2" w:rsidRDefault="00D546C2" w:rsidP="00D546C2">
      <w:pPr>
        <w:widowControl/>
        <w:shd w:val="clear" w:color="auto" w:fill="FFFFFF"/>
        <w:spacing w:before="100" w:beforeAutospacing="1" w:after="100" w:afterAutospacing="1" w:line="600" w:lineRule="atLeast"/>
        <w:jc w:val="center"/>
        <w:rPr>
          <w:rFonts w:ascii="仿宋_GB2312" w:eastAsia="仿宋_GB2312" w:hAnsi="宋体" w:cs="宋体" w:hint="eastAsia"/>
          <w:color w:val="000000"/>
          <w:kern w:val="0"/>
          <w:sz w:val="25"/>
          <w:szCs w:val="25"/>
        </w:rPr>
      </w:pPr>
      <w:r w:rsidRPr="00D546C2">
        <w:rPr>
          <w:rFonts w:ascii="仿宋_GB2312" w:eastAsia="仿宋_GB2312" w:hAnsi="宋体" w:cs="宋体" w:hint="eastAsia"/>
          <w:b/>
          <w:bCs/>
          <w:color w:val="000000"/>
          <w:kern w:val="0"/>
          <w:sz w:val="44"/>
          <w:szCs w:val="44"/>
        </w:rPr>
        <w:t>2014</w:t>
      </w:r>
      <w:r w:rsidRPr="00D546C2">
        <w:rPr>
          <w:rFonts w:ascii="宋体" w:eastAsia="宋体" w:hAnsi="宋体" w:cs="宋体" w:hint="eastAsia"/>
          <w:b/>
          <w:bCs/>
          <w:color w:val="000000"/>
          <w:kern w:val="0"/>
          <w:sz w:val="44"/>
          <w:szCs w:val="44"/>
        </w:rPr>
        <w:t>年江西省中小学教师招聘考试</w:t>
      </w:r>
    </w:p>
    <w:p w:rsidR="00D546C2" w:rsidRPr="00D546C2" w:rsidRDefault="00D546C2" w:rsidP="00D546C2">
      <w:pPr>
        <w:widowControl/>
        <w:shd w:val="clear" w:color="auto" w:fill="FFFFFF"/>
        <w:spacing w:before="100" w:beforeAutospacing="1" w:after="100" w:afterAutospacing="1" w:line="600" w:lineRule="atLeast"/>
        <w:jc w:val="center"/>
        <w:rPr>
          <w:rFonts w:ascii="仿宋_GB2312" w:eastAsia="仿宋_GB2312" w:hAnsi="宋体" w:cs="宋体" w:hint="eastAsia"/>
          <w:color w:val="000000"/>
          <w:kern w:val="0"/>
          <w:sz w:val="25"/>
          <w:szCs w:val="25"/>
        </w:rPr>
      </w:pPr>
      <w:r w:rsidRPr="00D546C2">
        <w:rPr>
          <w:rFonts w:ascii="宋体" w:eastAsia="宋体" w:hAnsi="宋体" w:cs="宋体" w:hint="eastAsia"/>
          <w:b/>
          <w:bCs/>
          <w:color w:val="000000"/>
          <w:kern w:val="0"/>
          <w:sz w:val="44"/>
          <w:szCs w:val="44"/>
        </w:rPr>
        <w:t>诚信报考承诺书</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ind w:firstLine="640"/>
        <w:jc w:val="left"/>
        <w:rPr>
          <w:rFonts w:ascii="仿宋_GB2312" w:eastAsia="仿宋_GB2312" w:hAnsi="宋体" w:cs="宋体" w:hint="eastAsia"/>
          <w:color w:val="000000"/>
          <w:kern w:val="0"/>
          <w:sz w:val="25"/>
          <w:szCs w:val="25"/>
        </w:rPr>
      </w:pPr>
      <w:r w:rsidRPr="00D546C2">
        <w:rPr>
          <w:rFonts w:ascii="宋体" w:eastAsia="宋体" w:hAnsi="宋体" w:cs="宋体" w:hint="eastAsia"/>
          <w:color w:val="000000"/>
          <w:kern w:val="0"/>
          <w:sz w:val="32"/>
          <w:szCs w:val="32"/>
        </w:rPr>
        <w:t>本人承诺不是全日制统招普通大中专院校在读学生（含研究生），并符合招聘岗位的全部资格条件。在整个招聘过</w:t>
      </w:r>
      <w:r w:rsidRPr="00D546C2">
        <w:rPr>
          <w:rFonts w:ascii="宋体" w:eastAsia="宋体" w:hAnsi="宋体" w:cs="宋体" w:hint="eastAsia"/>
          <w:color w:val="000000"/>
          <w:kern w:val="0"/>
          <w:sz w:val="32"/>
          <w:szCs w:val="32"/>
        </w:rPr>
        <w:lastRenderedPageBreak/>
        <w:t>程中，如有与承诺书的承诺内容不一致的情况，本人自动放弃录聘资格。</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 </w:t>
      </w:r>
    </w:p>
    <w:p w:rsidR="00D546C2" w:rsidRPr="00D546C2" w:rsidRDefault="00D546C2" w:rsidP="00D546C2">
      <w:pPr>
        <w:widowControl/>
        <w:shd w:val="clear" w:color="auto" w:fill="FFFFFF"/>
        <w:spacing w:before="100" w:beforeAutospacing="1" w:after="100" w:afterAutospacing="1" w:line="600" w:lineRule="atLeast"/>
        <w:ind w:firstLine="3200"/>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 </w:t>
      </w:r>
      <w:r w:rsidRPr="00D546C2">
        <w:rPr>
          <w:rFonts w:ascii="宋体" w:eastAsia="宋体" w:hAnsi="宋体" w:cs="宋体" w:hint="eastAsia"/>
          <w:color w:val="000000"/>
          <w:kern w:val="0"/>
          <w:sz w:val="32"/>
          <w:szCs w:val="32"/>
        </w:rPr>
        <w:t>承诺人：（亲笔签名）</w:t>
      </w:r>
      <w:r w:rsidRPr="00D546C2">
        <w:rPr>
          <w:rFonts w:ascii="仿宋_GB2312" w:eastAsia="仿宋_GB2312" w:hAnsi="宋体" w:cs="宋体" w:hint="eastAsia"/>
          <w:color w:val="000000"/>
          <w:kern w:val="0"/>
          <w:sz w:val="32"/>
          <w:szCs w:val="32"/>
          <w:u w:val="single"/>
        </w:rPr>
        <w:t>           </w:t>
      </w:r>
    </w:p>
    <w:p w:rsidR="00D546C2" w:rsidRPr="00D546C2" w:rsidRDefault="00D546C2" w:rsidP="00D546C2">
      <w:pPr>
        <w:widowControl/>
        <w:shd w:val="clear" w:color="auto" w:fill="FFFFFF"/>
        <w:spacing w:before="100" w:beforeAutospacing="1" w:after="100" w:afterAutospacing="1" w:line="600" w:lineRule="atLeast"/>
        <w:ind w:firstLine="4640"/>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 </w:t>
      </w:r>
    </w:p>
    <w:p w:rsidR="00D546C2" w:rsidRPr="00D546C2" w:rsidRDefault="00D546C2" w:rsidP="00D546C2">
      <w:pPr>
        <w:widowControl/>
        <w:shd w:val="clear" w:color="auto" w:fill="FFFFFF"/>
        <w:spacing w:before="100" w:beforeAutospacing="1" w:after="100" w:afterAutospacing="1" w:line="600" w:lineRule="atLeast"/>
        <w:ind w:firstLine="4640"/>
        <w:jc w:val="left"/>
        <w:rPr>
          <w:rFonts w:ascii="仿宋_GB2312" w:eastAsia="仿宋_GB2312" w:hAnsi="宋体" w:cs="宋体" w:hint="eastAsia"/>
          <w:color w:val="000000"/>
          <w:kern w:val="0"/>
          <w:sz w:val="25"/>
          <w:szCs w:val="25"/>
        </w:rPr>
      </w:pPr>
      <w:r w:rsidRPr="00D546C2">
        <w:rPr>
          <w:rFonts w:ascii="宋体" w:eastAsia="宋体" w:hAnsi="宋体" w:cs="宋体" w:hint="eastAsia"/>
          <w:color w:val="000000"/>
          <w:kern w:val="0"/>
          <w:sz w:val="32"/>
          <w:szCs w:val="32"/>
        </w:rPr>
        <w:t>二○一四年</w:t>
      </w:r>
      <w:r w:rsidRPr="00D546C2">
        <w:rPr>
          <w:rFonts w:ascii="仿宋_GB2312" w:eastAsia="仿宋_GB2312" w:hAnsi="宋体" w:cs="宋体" w:hint="eastAsia"/>
          <w:color w:val="000000"/>
          <w:kern w:val="0"/>
          <w:sz w:val="32"/>
          <w:szCs w:val="32"/>
        </w:rPr>
        <w:t> </w:t>
      </w:r>
      <w:r w:rsidRPr="00D546C2">
        <w:rPr>
          <w:rFonts w:ascii="仿宋_GB2312" w:eastAsia="仿宋_GB2312" w:hAnsi="宋体" w:cs="宋体" w:hint="eastAsia"/>
          <w:color w:val="000000"/>
          <w:kern w:val="0"/>
          <w:sz w:val="32"/>
        </w:rPr>
        <w:t> </w:t>
      </w:r>
      <w:r w:rsidRPr="00D546C2">
        <w:rPr>
          <w:rFonts w:ascii="宋体" w:eastAsia="宋体" w:hAnsi="宋体" w:cs="宋体" w:hint="eastAsia"/>
          <w:color w:val="000000"/>
          <w:kern w:val="0"/>
          <w:sz w:val="32"/>
          <w:szCs w:val="32"/>
        </w:rPr>
        <w:t>月</w:t>
      </w:r>
      <w:r w:rsidRPr="00D546C2">
        <w:rPr>
          <w:rFonts w:ascii="仿宋_GB2312" w:eastAsia="仿宋_GB2312" w:hAnsi="宋体" w:cs="宋体" w:hint="eastAsia"/>
          <w:color w:val="000000"/>
          <w:kern w:val="0"/>
          <w:sz w:val="32"/>
          <w:szCs w:val="32"/>
        </w:rPr>
        <w:t>  </w:t>
      </w:r>
      <w:r w:rsidRPr="00D546C2">
        <w:rPr>
          <w:rFonts w:ascii="仿宋_GB2312" w:eastAsia="仿宋_GB2312" w:hAnsi="宋体" w:cs="宋体" w:hint="eastAsia"/>
          <w:color w:val="000000"/>
          <w:kern w:val="0"/>
          <w:sz w:val="32"/>
        </w:rPr>
        <w:t> </w:t>
      </w:r>
      <w:r w:rsidRPr="00D546C2">
        <w:rPr>
          <w:rFonts w:ascii="宋体" w:eastAsia="宋体" w:hAnsi="宋体" w:cs="宋体" w:hint="eastAsia"/>
          <w:color w:val="000000"/>
          <w:kern w:val="0"/>
          <w:sz w:val="32"/>
          <w:szCs w:val="32"/>
        </w:rPr>
        <w:t>日</w:t>
      </w:r>
    </w:p>
    <w:p w:rsidR="00D546C2" w:rsidRPr="00D546C2" w:rsidRDefault="00D546C2" w:rsidP="00D546C2">
      <w:pPr>
        <w:widowControl/>
        <w:shd w:val="clear" w:color="auto" w:fill="FFFFFF"/>
        <w:spacing w:before="100" w:beforeAutospacing="1" w:after="100" w:afterAutospacing="1" w:line="600" w:lineRule="atLeast"/>
        <w:ind w:firstLine="570"/>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 </w:t>
      </w:r>
    </w:p>
    <w:p w:rsidR="00D546C2" w:rsidRPr="00D546C2" w:rsidRDefault="00D546C2" w:rsidP="00D546C2">
      <w:pPr>
        <w:widowControl/>
        <w:shd w:val="clear" w:color="auto" w:fill="FFFFFF"/>
        <w:spacing w:before="100" w:beforeAutospacing="1" w:after="100" w:afterAutospacing="1" w:line="600" w:lineRule="atLeast"/>
        <w:ind w:left="1800"/>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2"/>
          <w:szCs w:val="32"/>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25"/>
          <w:szCs w:val="25"/>
        </w:rPr>
        <w:t> </w:t>
      </w:r>
    </w:p>
    <w:p w:rsidR="00D546C2" w:rsidRPr="00D546C2" w:rsidRDefault="00D546C2" w:rsidP="00D546C2">
      <w:pPr>
        <w:widowControl/>
        <w:shd w:val="clear" w:color="auto" w:fill="FFFFFF"/>
        <w:spacing w:before="100" w:beforeAutospacing="1" w:after="100" w:afterAutospacing="1" w:line="600" w:lineRule="atLeast"/>
        <w:jc w:val="left"/>
        <w:rPr>
          <w:rFonts w:ascii="仿宋_GB2312" w:eastAsia="仿宋_GB2312" w:hAnsi="宋体" w:cs="宋体" w:hint="eastAsia"/>
          <w:color w:val="000000"/>
          <w:kern w:val="0"/>
          <w:sz w:val="25"/>
          <w:szCs w:val="25"/>
        </w:rPr>
      </w:pPr>
      <w:r w:rsidRPr="00D546C2">
        <w:rPr>
          <w:rFonts w:ascii="仿宋_GB2312" w:eastAsia="仿宋_GB2312" w:hAnsi="宋体" w:cs="宋体" w:hint="eastAsia"/>
          <w:color w:val="000000"/>
          <w:kern w:val="0"/>
          <w:sz w:val="30"/>
          <w:szCs w:val="30"/>
        </w:rPr>
        <w:t>附件3：</w:t>
      </w:r>
    </w:p>
    <w:p w:rsidR="00D546C2" w:rsidRPr="00D546C2" w:rsidRDefault="00D546C2" w:rsidP="00D546C2">
      <w:pPr>
        <w:widowControl/>
        <w:shd w:val="clear" w:color="auto" w:fill="FFFFFF"/>
        <w:spacing w:before="100" w:beforeAutospacing="1" w:after="100" w:afterAutospacing="1" w:line="600" w:lineRule="atLeast"/>
        <w:jc w:val="center"/>
        <w:rPr>
          <w:rFonts w:ascii="仿宋_GB2312" w:eastAsia="仿宋_GB2312" w:hAnsi="宋体" w:cs="宋体" w:hint="eastAsia"/>
          <w:color w:val="000000"/>
          <w:kern w:val="0"/>
          <w:sz w:val="25"/>
          <w:szCs w:val="25"/>
        </w:rPr>
      </w:pPr>
      <w:r w:rsidRPr="00D546C2">
        <w:rPr>
          <w:rFonts w:ascii="楷体_GB2312" w:eastAsia="楷体_GB2312" w:hAnsi="宋体" w:cs="宋体" w:hint="eastAsia"/>
          <w:b/>
          <w:bCs/>
          <w:color w:val="000000"/>
          <w:kern w:val="0"/>
          <w:sz w:val="36"/>
          <w:szCs w:val="36"/>
        </w:rPr>
        <w:lastRenderedPageBreak/>
        <w:t>南昌经开区教师招聘面试资格审查工作流程</w:t>
      </w:r>
    </w:p>
    <w:p w:rsidR="00D546C2" w:rsidRPr="00D546C2" w:rsidRDefault="00D546C2" w:rsidP="00D546C2">
      <w:pPr>
        <w:widowControl/>
        <w:shd w:val="clear" w:color="auto" w:fill="FFFFFF"/>
        <w:spacing w:before="100" w:beforeAutospacing="1" w:after="100" w:afterAutospacing="1" w:line="600" w:lineRule="atLeast"/>
        <w:ind w:firstLine="732"/>
        <w:jc w:val="left"/>
        <w:rPr>
          <w:rFonts w:ascii="仿宋_GB2312" w:eastAsia="仿宋_GB2312" w:hAnsi="宋体" w:cs="宋体" w:hint="eastAsia"/>
          <w:color w:val="000000"/>
          <w:kern w:val="0"/>
          <w:sz w:val="25"/>
          <w:szCs w:val="25"/>
        </w:rPr>
      </w:pPr>
      <w:r w:rsidRPr="00D546C2">
        <w:rPr>
          <w:rFonts w:ascii="黑体" w:eastAsia="黑体" w:hAnsi="黑体" w:cs="宋体" w:hint="eastAsia"/>
          <w:b/>
          <w:bCs/>
          <w:color w:val="000000"/>
          <w:kern w:val="0"/>
          <w:sz w:val="32"/>
          <w:szCs w:val="32"/>
        </w:rPr>
        <w:t>一、 进入证书网络核查组：</w:t>
      </w:r>
      <w:r w:rsidRPr="00D546C2">
        <w:rPr>
          <w:rFonts w:ascii="仿宋_GB2312" w:eastAsia="仿宋_GB2312" w:hAnsi="宋体" w:cs="宋体" w:hint="eastAsia"/>
          <w:color w:val="000000"/>
          <w:kern w:val="0"/>
          <w:sz w:val="32"/>
          <w:szCs w:val="32"/>
        </w:rPr>
        <w:t>教师资格证审查：</w:t>
      </w:r>
      <w:r w:rsidRPr="00D546C2">
        <w:rPr>
          <w:rFonts w:ascii="仿宋_GB2312" w:eastAsia="仿宋_GB2312" w:hAnsi="宋体" w:cs="宋体" w:hint="eastAsia"/>
          <w:color w:val="FF0000"/>
          <w:kern w:val="0"/>
          <w:sz w:val="32"/>
          <w:szCs w:val="32"/>
        </w:rPr>
        <w:t>2.教师资格证审查：（1）2008年以前（不含2008年）取得教师资格证人员，除携带原件外，还需提供《教师资格认定申报表》，如遗失不能补办的请到发证教育局开具证书真实有效证明。（2）2008年至2013年取得教师资格人员，须经网上核实后方可进入资格审查阶段。（3）2014年已通过教师资格审查、符合认定条件的人员，由于时间关系暂未拿到教师资格证书，现场资格审查时须持当地教师资格认定机构开具的符合认定教师资格条件证明（即通过了申请认定教师资格的各环节考试测试）。</w:t>
      </w:r>
      <w:r w:rsidRPr="00D546C2">
        <w:rPr>
          <w:rFonts w:ascii="楷体_GB2312" w:eastAsia="楷体_GB2312" w:hAnsi="宋体" w:cs="宋体" w:hint="eastAsia"/>
          <w:color w:val="000000"/>
          <w:kern w:val="0"/>
          <w:sz w:val="32"/>
          <w:szCs w:val="32"/>
        </w:rPr>
        <w:t>证书核查有效后由审核人员在证书复印件注明：真实有效，并签上审核人员姓名。经查实证书有效者方可进行下一步骤</w:t>
      </w:r>
      <w:r w:rsidRPr="00D546C2">
        <w:rPr>
          <w:rFonts w:ascii="楷体_GB2312" w:eastAsia="楷体_GB2312" w:hAnsi="宋体" w:cs="宋体" w:hint="eastAsia"/>
          <w:b/>
          <w:bCs/>
          <w:color w:val="000000"/>
          <w:kern w:val="0"/>
          <w:sz w:val="32"/>
          <w:szCs w:val="32"/>
        </w:rPr>
        <w:t>，</w:t>
      </w:r>
      <w:r w:rsidRPr="00D546C2">
        <w:rPr>
          <w:rFonts w:ascii="楷体_GB2312" w:eastAsia="楷体_GB2312" w:hAnsi="宋体" w:cs="宋体" w:hint="eastAsia"/>
          <w:color w:val="000000"/>
          <w:kern w:val="0"/>
          <w:sz w:val="32"/>
          <w:szCs w:val="32"/>
        </w:rPr>
        <w:t>如发现证书无效，将当场取消面试资格。</w:t>
      </w:r>
    </w:p>
    <w:p w:rsidR="00D546C2" w:rsidRPr="00D546C2" w:rsidRDefault="00D546C2" w:rsidP="00D546C2">
      <w:pPr>
        <w:widowControl/>
        <w:shd w:val="clear" w:color="auto" w:fill="FFFFFF"/>
        <w:spacing w:before="100" w:beforeAutospacing="1" w:after="100" w:afterAutospacing="1" w:line="600" w:lineRule="atLeast"/>
        <w:ind w:firstLine="639"/>
        <w:jc w:val="left"/>
        <w:rPr>
          <w:rFonts w:ascii="仿宋_GB2312" w:eastAsia="仿宋_GB2312" w:hAnsi="宋体" w:cs="宋体" w:hint="eastAsia"/>
          <w:color w:val="000000"/>
          <w:kern w:val="0"/>
          <w:sz w:val="25"/>
          <w:szCs w:val="25"/>
        </w:rPr>
      </w:pPr>
      <w:r w:rsidRPr="00D546C2">
        <w:rPr>
          <w:rFonts w:ascii="黑体" w:eastAsia="黑体" w:hAnsi="黑体" w:cs="宋体" w:hint="eastAsia"/>
          <w:b/>
          <w:bCs/>
          <w:color w:val="000000"/>
          <w:kern w:val="0"/>
          <w:sz w:val="32"/>
          <w:szCs w:val="32"/>
        </w:rPr>
        <w:t>二、进入面试资格审查组：</w:t>
      </w:r>
      <w:r w:rsidRPr="00D546C2">
        <w:rPr>
          <w:rFonts w:ascii="仿宋_GB2312" w:eastAsia="仿宋_GB2312" w:hAnsi="宋体" w:cs="宋体" w:hint="eastAsia"/>
          <w:color w:val="000000"/>
          <w:kern w:val="0"/>
          <w:sz w:val="32"/>
          <w:szCs w:val="32"/>
        </w:rPr>
        <w:t>考生将要求携带的其它相关证件交给相关组别工作人员进行面试资格审查，工作人员在通过资格审查考生的《报考信息表》上签名盖章。</w:t>
      </w:r>
    </w:p>
    <w:p w:rsidR="00D546C2" w:rsidRPr="00D546C2" w:rsidRDefault="00D546C2" w:rsidP="00D546C2">
      <w:pPr>
        <w:widowControl/>
        <w:shd w:val="clear" w:color="auto" w:fill="FFFFFF"/>
        <w:spacing w:before="100" w:beforeAutospacing="1" w:after="100" w:afterAutospacing="1" w:line="600" w:lineRule="atLeast"/>
        <w:ind w:firstLine="480"/>
        <w:jc w:val="left"/>
        <w:rPr>
          <w:rFonts w:ascii="仿宋_GB2312" w:eastAsia="仿宋_GB2312" w:hAnsi="宋体" w:cs="宋体" w:hint="eastAsia"/>
          <w:color w:val="000000"/>
          <w:kern w:val="0"/>
          <w:sz w:val="25"/>
          <w:szCs w:val="25"/>
        </w:rPr>
      </w:pPr>
      <w:r w:rsidRPr="00D546C2">
        <w:rPr>
          <w:rFonts w:ascii="黑体" w:eastAsia="黑体" w:hAnsi="黑体" w:cs="宋体" w:hint="eastAsia"/>
          <w:b/>
          <w:bCs/>
          <w:color w:val="000000"/>
          <w:kern w:val="0"/>
          <w:sz w:val="32"/>
          <w:szCs w:val="32"/>
        </w:rPr>
        <w:t>三、报名收费：</w:t>
      </w:r>
      <w:r w:rsidRPr="00D546C2">
        <w:rPr>
          <w:rFonts w:ascii="仿宋_GB2312" w:eastAsia="仿宋_GB2312" w:hAnsi="宋体" w:cs="宋体" w:hint="eastAsia"/>
          <w:color w:val="000000"/>
          <w:kern w:val="0"/>
          <w:sz w:val="32"/>
          <w:szCs w:val="32"/>
        </w:rPr>
        <w:t>考生持已通过工作人员签字盖章的《报考信息表》及档案袋，到收费处缴纳报名费（面试）30元，工作人员收费后在《报考信息表》盖上缴费章。</w:t>
      </w:r>
    </w:p>
    <w:p w:rsidR="00D546C2" w:rsidRPr="00D546C2" w:rsidRDefault="00D546C2" w:rsidP="00D546C2">
      <w:pPr>
        <w:widowControl/>
        <w:shd w:val="clear" w:color="auto" w:fill="FFFFFF"/>
        <w:spacing w:before="100" w:beforeAutospacing="1" w:after="100" w:afterAutospacing="1" w:line="600" w:lineRule="atLeast"/>
        <w:ind w:firstLine="639"/>
        <w:jc w:val="left"/>
        <w:rPr>
          <w:rFonts w:ascii="仿宋_GB2312" w:eastAsia="仿宋_GB2312" w:hAnsi="宋体" w:cs="宋体" w:hint="eastAsia"/>
          <w:color w:val="000000"/>
          <w:kern w:val="0"/>
          <w:sz w:val="25"/>
          <w:szCs w:val="25"/>
        </w:rPr>
      </w:pPr>
      <w:r w:rsidRPr="00D546C2">
        <w:rPr>
          <w:rFonts w:ascii="黑体" w:eastAsia="黑体" w:hAnsi="黑体" w:cs="宋体" w:hint="eastAsia"/>
          <w:b/>
          <w:bCs/>
          <w:color w:val="000000"/>
          <w:kern w:val="0"/>
          <w:sz w:val="32"/>
          <w:szCs w:val="32"/>
        </w:rPr>
        <w:lastRenderedPageBreak/>
        <w:t>四、材料收集组</w:t>
      </w:r>
      <w:r w:rsidRPr="00D546C2">
        <w:rPr>
          <w:rFonts w:ascii="楷体_GB2312" w:eastAsia="楷体_GB2312" w:hAnsi="宋体" w:cs="宋体" w:hint="eastAsia"/>
          <w:color w:val="000000"/>
          <w:kern w:val="0"/>
          <w:sz w:val="32"/>
          <w:szCs w:val="32"/>
        </w:rPr>
        <w:t>：</w:t>
      </w:r>
      <w:r w:rsidRPr="00D546C2">
        <w:rPr>
          <w:rFonts w:ascii="仿宋_GB2312" w:eastAsia="仿宋_GB2312" w:hAnsi="宋体" w:cs="宋体" w:hint="eastAsia"/>
          <w:color w:val="000000"/>
          <w:kern w:val="0"/>
          <w:sz w:val="32"/>
          <w:szCs w:val="32"/>
        </w:rPr>
        <w:t>考生审核通过缴费后至材料收集组领取档案，按要求填好档案袋并将所有原件的复印件入档，最后将档案交至材料收集组。</w:t>
      </w:r>
    </w:p>
    <w:p w:rsidR="00923476" w:rsidRPr="00D546C2" w:rsidRDefault="00923476" w:rsidP="00D546C2"/>
    <w:sectPr w:rsidR="00923476" w:rsidRPr="00D546C2" w:rsidSect="00AE40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93" w:rsidRDefault="00CC2F93" w:rsidP="00736023">
      <w:r>
        <w:separator/>
      </w:r>
    </w:p>
  </w:endnote>
  <w:endnote w:type="continuationSeparator" w:id="1">
    <w:p w:rsidR="00CC2F93" w:rsidRDefault="00CC2F93" w:rsidP="00736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93" w:rsidRDefault="00CC2F93" w:rsidP="00736023">
      <w:r>
        <w:separator/>
      </w:r>
    </w:p>
  </w:footnote>
  <w:footnote w:type="continuationSeparator" w:id="1">
    <w:p w:rsidR="00CC2F93" w:rsidRDefault="00CC2F93" w:rsidP="00736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023"/>
    <w:rsid w:val="00736023"/>
    <w:rsid w:val="00923476"/>
    <w:rsid w:val="00AE4061"/>
    <w:rsid w:val="00CC2F93"/>
    <w:rsid w:val="00D54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6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6023"/>
    <w:rPr>
      <w:sz w:val="18"/>
      <w:szCs w:val="18"/>
    </w:rPr>
  </w:style>
  <w:style w:type="paragraph" w:styleId="a4">
    <w:name w:val="footer"/>
    <w:basedOn w:val="a"/>
    <w:link w:val="Char0"/>
    <w:uiPriority w:val="99"/>
    <w:semiHidden/>
    <w:unhideWhenUsed/>
    <w:rsid w:val="007360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6023"/>
    <w:rPr>
      <w:sz w:val="18"/>
      <w:szCs w:val="18"/>
    </w:rPr>
  </w:style>
  <w:style w:type="paragraph" w:customStyle="1" w:styleId="p0">
    <w:name w:val="p0"/>
    <w:basedOn w:val="a"/>
    <w:rsid w:val="00736023"/>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36023"/>
  </w:style>
  <w:style w:type="paragraph" w:styleId="a5">
    <w:name w:val="List Paragraph"/>
    <w:basedOn w:val="a"/>
    <w:uiPriority w:val="34"/>
    <w:qFormat/>
    <w:rsid w:val="00D546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1721110">
      <w:bodyDiv w:val="1"/>
      <w:marLeft w:val="0"/>
      <w:marRight w:val="0"/>
      <w:marTop w:val="0"/>
      <w:marBottom w:val="0"/>
      <w:divBdr>
        <w:top w:val="none" w:sz="0" w:space="0" w:color="auto"/>
        <w:left w:val="none" w:sz="0" w:space="0" w:color="auto"/>
        <w:bottom w:val="none" w:sz="0" w:space="0" w:color="auto"/>
        <w:right w:val="none" w:sz="0" w:space="0" w:color="auto"/>
      </w:divBdr>
    </w:div>
    <w:div w:id="18576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Words>
  <Characters>926</Characters>
  <Application>Microsoft Office Word</Application>
  <DocSecurity>0</DocSecurity>
  <Lines>7</Lines>
  <Paragraphs>2</Paragraphs>
  <ScaleCrop>false</ScaleCrop>
  <Company>微软中国</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2014-07-03T10:13:00Z</dcterms:created>
  <dcterms:modified xsi:type="dcterms:W3CDTF">2014-07-04T01:41:00Z</dcterms:modified>
</cp:coreProperties>
</file>