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A7" w:rsidRDefault="00A606E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350E77">
        <w:rPr>
          <w:rFonts w:ascii="黑体" w:eastAsia="黑体" w:hAnsi="黑体" w:cs="黑体" w:hint="eastAsia"/>
          <w:sz w:val="32"/>
          <w:szCs w:val="32"/>
        </w:rPr>
        <w:t>6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C47CA7" w:rsidRDefault="00C47CA7">
      <w:pPr>
        <w:pStyle w:val="1"/>
      </w:pPr>
      <w:bookmarkStart w:id="0" w:name="_GoBack"/>
      <w:bookmarkEnd w:id="0"/>
    </w:p>
    <w:p w:rsidR="00C47CA7" w:rsidRDefault="00A606E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公务员录用体检特殊标准（试行）</w:t>
      </w:r>
    </w:p>
    <w:p w:rsidR="00C47CA7" w:rsidRDefault="00C47CA7">
      <w:pPr>
        <w:spacing w:line="600" w:lineRule="exact"/>
        <w:rPr>
          <w:rFonts w:eastAsia="仿宋_GB2312"/>
          <w:sz w:val="32"/>
          <w:szCs w:val="32"/>
        </w:rPr>
      </w:pP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:rsidR="00C47CA7" w:rsidRDefault="00C47CA7">
      <w:pPr>
        <w:spacing w:line="600" w:lineRule="exact"/>
        <w:rPr>
          <w:rFonts w:eastAsia="仿宋_GB2312"/>
          <w:sz w:val="32"/>
          <w:szCs w:val="32"/>
        </w:rPr>
      </w:pPr>
    </w:p>
    <w:p w:rsidR="00C47CA7" w:rsidRDefault="00A606E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第一部分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人民警察职位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单侧裸眼视力低于</w:t>
      </w:r>
      <w:r>
        <w:rPr>
          <w:rFonts w:eastAsia="仿宋_GB2312" w:hint="eastAsia"/>
          <w:sz w:val="32"/>
          <w:szCs w:val="32"/>
        </w:rPr>
        <w:t>4.8</w:t>
      </w:r>
      <w:r>
        <w:rPr>
          <w:rFonts w:eastAsia="仿宋_GB2312" w:hint="eastAsia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eastAsia="仿宋_GB2312" w:hint="eastAsia"/>
          <w:sz w:val="32"/>
          <w:szCs w:val="32"/>
        </w:rPr>
        <w:t>5.0</w:t>
      </w:r>
      <w:r>
        <w:rPr>
          <w:rFonts w:eastAsia="仿宋_GB2312" w:hint="eastAsia"/>
          <w:sz w:val="32"/>
          <w:szCs w:val="32"/>
        </w:rPr>
        <w:t>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色盲，不合格。色弱，法医、物证检验及鉴定职位，不合格。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第三条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第四条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文身，不合格。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肢体功能障碍，不合格。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单侧耳语听力低于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米，不合格。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　　第七条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嗅觉迟钝，不合格。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第八条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乙肝病原携带者，特警职位，不合格。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第九条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中国民航空中警察职位，身高</w:t>
      </w:r>
      <w:r>
        <w:rPr>
          <w:rFonts w:eastAsia="仿宋_GB2312" w:hint="eastAsia"/>
          <w:sz w:val="32"/>
          <w:szCs w:val="32"/>
        </w:rPr>
        <w:t>170-185</w:t>
      </w:r>
      <w:r>
        <w:rPr>
          <w:rFonts w:eastAsia="仿宋_GB2312" w:hint="eastAsia"/>
          <w:sz w:val="32"/>
          <w:szCs w:val="32"/>
        </w:rPr>
        <w:t>厘米，且符合《中国民用航空人员医学标准和体检合格证管理规则》</w:t>
      </w:r>
      <w:r>
        <w:rPr>
          <w:rFonts w:eastAsia="仿宋_GB2312" w:hint="eastAsia"/>
          <w:sz w:val="32"/>
          <w:szCs w:val="32"/>
        </w:rPr>
        <w:t>IVb</w:t>
      </w:r>
      <w:r>
        <w:rPr>
          <w:rFonts w:eastAsia="仿宋_GB2312" w:hint="eastAsia"/>
          <w:sz w:val="32"/>
          <w:szCs w:val="32"/>
        </w:rPr>
        <w:t>级体检合格证（</w:t>
      </w:r>
      <w:r>
        <w:rPr>
          <w:rFonts w:eastAsia="仿宋_GB2312" w:hint="eastAsia"/>
          <w:sz w:val="32"/>
          <w:szCs w:val="32"/>
        </w:rPr>
        <w:t>67.415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）项除外）的医学标准，合格。</w:t>
      </w:r>
    </w:p>
    <w:p w:rsidR="00C47CA7" w:rsidRDefault="00A606E3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</w:t>
      </w:r>
      <w:r>
        <w:rPr>
          <w:rFonts w:eastAsia="仿宋_GB2312" w:hint="eastAsia"/>
          <w:sz w:val="32"/>
          <w:szCs w:val="32"/>
        </w:rPr>
        <w:t>[2010]306</w:t>
      </w:r>
      <w:r>
        <w:rPr>
          <w:rFonts w:eastAsia="仿宋_GB2312" w:hint="eastAsia"/>
          <w:sz w:val="32"/>
          <w:szCs w:val="32"/>
        </w:rPr>
        <w:t>号）。</w:t>
      </w:r>
    </w:p>
    <w:p w:rsidR="00C47CA7" w:rsidRDefault="00C47CA7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C47CA7" w:rsidRDefault="00A606E3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第二部分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其他职位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肢体功能障碍，煤矿安全监察执法职位、登轮检疫鉴定职位、现场查验职位及海关货物查验职位，不合格。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第十三条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双侧耳语听力均低于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　　第十四条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中国民航飞行技术监管职位，执行《中国民用航空人员医学标准和体检合格证管理规则》的Ⅰ级（</w:t>
      </w:r>
      <w:r>
        <w:rPr>
          <w:rFonts w:eastAsia="仿宋_GB2312" w:hint="eastAsia"/>
          <w:sz w:val="32"/>
          <w:szCs w:val="32"/>
        </w:rPr>
        <w:t>67.115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）项除外）或Ⅱ级体检合格证的医学标准。</w:t>
      </w:r>
    </w:p>
    <w:p w:rsidR="00C47CA7" w:rsidRDefault="00A606E3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第十七条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水上作业人员职位，执行船员健康检查国家标准和《关于调整有关船员健康检查要求的通知》（海船员</w:t>
      </w:r>
      <w:r>
        <w:rPr>
          <w:rFonts w:eastAsia="仿宋_GB2312" w:hint="eastAsia"/>
          <w:sz w:val="32"/>
          <w:szCs w:val="32"/>
        </w:rPr>
        <w:t>[2010]306</w:t>
      </w:r>
      <w:r>
        <w:rPr>
          <w:rFonts w:eastAsia="仿宋_GB2312" w:hint="eastAsia"/>
          <w:sz w:val="32"/>
          <w:szCs w:val="32"/>
        </w:rPr>
        <w:t>号）。</w:t>
      </w:r>
    </w:p>
    <w:p w:rsidR="00C47CA7" w:rsidRDefault="00C47CA7">
      <w:pPr>
        <w:spacing w:line="600" w:lineRule="exact"/>
        <w:rPr>
          <w:rFonts w:eastAsia="仿宋_GB2312"/>
          <w:sz w:val="32"/>
          <w:szCs w:val="32"/>
        </w:rPr>
      </w:pPr>
    </w:p>
    <w:p w:rsidR="00C47CA7" w:rsidRDefault="00C47CA7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:rsidR="00C47CA7" w:rsidRDefault="00C47CA7">
      <w:pPr>
        <w:pStyle w:val="1"/>
      </w:pPr>
    </w:p>
    <w:p w:rsidR="00C47CA7" w:rsidRDefault="00C47CA7">
      <w:pPr>
        <w:pStyle w:val="1"/>
      </w:pPr>
    </w:p>
    <w:sectPr w:rsidR="00C47CA7" w:rsidSect="00C47CA7"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89E" w:rsidRDefault="0055189E" w:rsidP="00C47CA7">
      <w:r>
        <w:separator/>
      </w:r>
    </w:p>
  </w:endnote>
  <w:endnote w:type="continuationSeparator" w:id="1">
    <w:p w:rsidR="0055189E" w:rsidRDefault="0055189E" w:rsidP="00C4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89E" w:rsidRDefault="0055189E" w:rsidP="00C47CA7">
      <w:r>
        <w:separator/>
      </w:r>
    </w:p>
  </w:footnote>
  <w:footnote w:type="continuationSeparator" w:id="1">
    <w:p w:rsidR="0055189E" w:rsidRDefault="0055189E" w:rsidP="00C47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mMTNjYzg3ZTJkMDI5MmI1ODZmZTdlOGMxZTMzYjMifQ=="/>
  </w:docVars>
  <w:rsids>
    <w:rsidRoot w:val="5D716798"/>
    <w:rsid w:val="0008558B"/>
    <w:rsid w:val="0027674C"/>
    <w:rsid w:val="00350E77"/>
    <w:rsid w:val="00386FB3"/>
    <w:rsid w:val="00397678"/>
    <w:rsid w:val="004E48A3"/>
    <w:rsid w:val="0055189E"/>
    <w:rsid w:val="00626D6F"/>
    <w:rsid w:val="00825154"/>
    <w:rsid w:val="00A606E3"/>
    <w:rsid w:val="00A9614C"/>
    <w:rsid w:val="00B25D17"/>
    <w:rsid w:val="00C47CA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B5A2F6D"/>
    <w:rsid w:val="2DDD3AA0"/>
    <w:rsid w:val="301533B0"/>
    <w:rsid w:val="305A18DA"/>
    <w:rsid w:val="31C73F29"/>
    <w:rsid w:val="324B07A0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6DC5D6B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47CA7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sid w:val="00C47CA7"/>
    <w:rPr>
      <w:rFonts w:cs="Times New Roman"/>
      <w:szCs w:val="32"/>
    </w:rPr>
  </w:style>
  <w:style w:type="paragraph" w:styleId="a3">
    <w:name w:val="footer"/>
    <w:basedOn w:val="a"/>
    <w:uiPriority w:val="99"/>
    <w:semiHidden/>
    <w:unhideWhenUsed/>
    <w:qFormat/>
    <w:rsid w:val="00C47C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C47C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C47CA7"/>
    <w:pPr>
      <w:spacing w:before="100" w:beforeAutospacing="1" w:after="100" w:afterAutospacing="1"/>
    </w:pPr>
    <w:rPr>
      <w:rFonts w:cs="Times New Roman"/>
    </w:rPr>
  </w:style>
  <w:style w:type="table" w:styleId="a6">
    <w:name w:val="Table Grid"/>
    <w:basedOn w:val="a1"/>
    <w:uiPriority w:val="39"/>
    <w:qFormat/>
    <w:rsid w:val="00C47C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C47C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192</Words>
  <Characters>1098</Characters>
  <Application>Microsoft Office Word</Application>
  <DocSecurity>0</DocSecurity>
  <Lines>9</Lines>
  <Paragraphs>2</Paragraphs>
  <ScaleCrop>false</ScaleCrop>
  <Company>China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User</cp:lastModifiedBy>
  <cp:revision>4</cp:revision>
  <cp:lastPrinted>2023-01-04T02:42:00Z</cp:lastPrinted>
  <dcterms:created xsi:type="dcterms:W3CDTF">2022-12-29T09:36:00Z</dcterms:created>
  <dcterms:modified xsi:type="dcterms:W3CDTF">2023-07-03T09:24:00Z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