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附件</w:t>
      </w:r>
      <w:r>
        <w:rPr>
          <w:rFonts w:hint="default" w:ascii="黑体" w:hAnsi="黑体" w:eastAsia="黑体" w:cs="黑体"/>
          <w:sz w:val="28"/>
          <w:szCs w:val="28"/>
          <w:vertAlign w:val="baseline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湖南省202</w:t>
      </w:r>
      <w:r>
        <w:rPr>
          <w:rFonts w:hint="default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年考试录用公务员湘西考点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vertAlign w:val="baseline"/>
          <w:lang w:val="en-US" w:eastAsia="zh-CN"/>
        </w:rPr>
        <w:t>面试分组安排</w:t>
      </w:r>
    </w:p>
    <w:tbl>
      <w:tblPr>
        <w:tblStyle w:val="3"/>
        <w:tblW w:w="9387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532"/>
        <w:gridCol w:w="568"/>
        <w:gridCol w:w="571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tblHeader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分组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面试职位和对象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州发展和改革委员会文字综合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）、州司法局行政复议1（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）、州司法局行政复议2（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）、州应急管理局财务（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）、州应急管理局安全生产监管（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）、州林业局政策法规岗（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）、州林业局森林草原防火岗（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）、州工业和信息化局工业发展（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）、州水利局水利工程专干（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）、州委党史研究室文字综合1（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）、州委党史研究室文字综合2（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）、州委党校教学管理（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）、州委党校综合管理（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）、州委党校行政管理（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）、州公路建设养护中心财务（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）、州公路建设养护中心文字综合（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）、州公路建设养护中心工程技术（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）、州库区移民事务中心项目管理（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）、州工伤保险服务中心财务岗（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）、州工伤保险服务中心办公室综合岗（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）、州就业服务中心综合岗（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）、州红十字会办公室综合（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）、州民族青少年服务中心办公室综合1（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）、州民族青少年服务中心办公室综合2（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）、州城乡经济调查队统计信息管理（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）、州城乡经济调查队统计调查（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322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56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州人民政府办公室财务（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）、州流动人口计划生育管理站卫生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健康管理（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）、州民族研究所（州民族古籍办）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办公室文秘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）、州财政事务中心综合管理岗位1（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）、州财政事务中心综合管理岗位2（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）、州财政事务中心文字综合岗1（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）、州财政事务中心文字综合岗2（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）、州财政事务中心财务会计岗1（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）、州财政事务中心财务会计岗2（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）、州财政事务中心宣传综合岗（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）、州供销联社业务综合（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）、州州级机关离休干部休养所文字综合（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）、州救助管理站财务管理（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）、州农村经营服务站文字综合（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）、州农村经营服务站业务综合岗（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）、州委政法委员会执法监督岗(高层次人才)（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）、州市场监督管理局药品监管岗（高层次人才）（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）、州市场监督管理局直属分局执法管理岗（高层次人才）（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）、州文学艺术界联合会文艺研究（高层次人才）（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）、州公路建设养护中心业务管理（高层次人才）（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）、州财政事务中心管理综合岗（高层次人才）（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）、州财政事务中心金融管理岗（高层次人才）（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）、州财政事务中心财务综合岗1（高层次人才）（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）、州财政事务中心财务综合岗2（高层次人才）（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、州救助管理站业务综合（高层次人才）（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）。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exac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州公安局信息通信（高层次人才）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）、州公安局（含所属派出机构和直属机构）信息通信（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）、州公安局（含所属派出机构和直属机构）网络安全管理（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）、州公安局（含所属派出机构和直属机构）民警1（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）、州公安局（含所属派出机构和直属机构）民警2（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）、州公安局（含所属派出机构和直属机构）民警3（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）、州公安局（含所属派出机构和直属机构）物证检验及鉴定1（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）、州公安局（含所属派出机构和直属机构）物证检验及鉴定2（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）、州公安局（含所属派出机构和直属机构）物证检验及鉴定3（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）、吉首市公安局信息通信1（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）、吉首市公安局特警（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）、吉首市公安局法医（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吉首市公安局（含所属派出机构和直属机构）信息通信2（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泸溪县公安局（含所属派出机构和直属机构）网络安全管理（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）、泸溪县公安局（含所属派出机构和直属机构）基层民警1（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）、泸溪县公安局（含所属派出机构和直属机构）基层民警2（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）、泸溪县公安局（含所属派出机构和直属机构）基层民警3（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）、花垣县公安局（含所属派出机构和直属机构）特警（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）、花垣县公安局（含所属派出机构和直属机构）基层民警（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凤凰县公安局（含所属派出机构和直属机构）网络安全管理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）、凤凰县公安局（含所属派出机构和直属机构）基层民警1（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）、凤凰县公安局（含所属派出机构和直属机构）基层民警2（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）、凤凰县公安局（含所属派出机构和直属机构）基层民警3（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）、凤凰县公安局（含所属派出机构和直属机构）基层民警4（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）、凤凰县公安局（含所属派出机构和直属机构）特警（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）、凤凰县公安局法医（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）、龙山县公安局（含所属派出机构和直属机构）网络安全管理（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）、龙山县公安局（含所属派出机构和直属机构）基层民警5（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）、龙山县公安局（含所属派出机构和直属机构）基层民警6（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）、龙山县公安局（含所属派出机构和直属机构）特警（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）、龙山县公安局（含所属派出机构和直属机构）警犬技术（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）、龙山县公安局法医（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共4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古丈县公安局（含所属派出机构和直属机构）基层民警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）、古丈县公安局法医（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）、保靖县公安局（含所属派出机构和直属机构）特警1（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）、保靖县公安局（含所属派出机构和直属机构）特警2（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）、保靖县森林公安局基层民警（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）、永顺县公安局（含所属派出机构和直属机构）法医1（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）、永顺县公安局（含所属派出机构和直属机构）法医2（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）、古丈县人民法院法官助理（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）、古丈县人民法院综合文秘（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）、保靖县人民法院法官助理（1）（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）、保靖县人民法院法官助理（2）（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）、保靖县人民法院综合文秘（1）（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）、保靖县人民法院综合文秘（2）（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）、永顺县人民法院财会人员（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）、永顺县人民法院法官助理（1）（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）、永顺县人民法院法官助理（2）（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）、永顺县人民法院司法行政人员（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第六组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州中级人民法院法官助理（1）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）、州中级人民法院法官助理（2）（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）、州中级人民法院综合文秘（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）、吉首市人民法院法官助理（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）、龙山县人民法院法官助理（1）（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）、龙山县人民法院法官助理（2）（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）、龙山县人民法院司法行政人员（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）、凤凰县人民法院法官助理（1）（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）、凤凰县人民法院法官助理（2）（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）、凤凰县人民法院法官助理（3）（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）、花垣县人民法院法官助理（1）（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）、花垣县人民法院法官助理（2）（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）、泸溪县人民法院法官助理（1）（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）、泸溪县人民法院法官助理（2）（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州人民检察院财务人员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）、州人民检察院干部档案管理（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）、州人民检察院检察技术人员（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）、州人民检察院检察官助理1（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）、吉首市人民检察院司法行政人员（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）、吉首市人民检察院检察官助理1（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）、吉首市人民检察院检察官助理2（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）、泸溪县人民检察院检察官助理1（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）、泸溪县人民检察院检察官助理2（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）、凤凰县人民检察院检察官助理（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）、古丈县人民检察院检察官助理1（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）、古丈县人民检察院检察官助理2（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）、花垣县人民检察院检察官助理1（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）、花垣县人民检察院检察官助理2（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）、花垣县人民检察院检察官助理（侦查）（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）、保靖县人民检察院财务人员（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）、保靖县人民检察院检察官助理1（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）、保靖县人民检察院检察官助理2（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）、永顺县人民检察院综合文秘（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）、永顺县人民检察院检察官助理（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）、龙山县人民检察院检察官助理（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第八组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泸溪县纪律检查委员会县监察委员会综合岗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）、泸溪县纪律检查委员会县监察委员会执纪执法岗（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）、泸溪县纪律检查委员会县监察委员会派驻纪检监察组执纪执法岗（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）、泸溪县委组织部信息管理（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）、泸溪县委组织部办公室综合（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）、泸溪县委组织部党员教育中心办公室综合（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）、泸溪县人民政府办公室文字综合（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）、泸溪县发展和改革局工程建设管理（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）、泸溪县自然资源局业务岗（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）、泸溪县自然资源局财务岗（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）、泸溪县人力资源和社会保障局行政执法（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）、泸溪县人力资源和社会保障局工伤调查（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）、泸溪县司法局司法员（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）、泸溪县司法局办公室综合（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）、泸溪县市场监督管理局办公室综合（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）、泸溪县委党校文字综合（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）、泸溪县委党校计算机管理（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）、泸溪县委党校干部教育培训（高层次人才）（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）、泸溪县文学艺术界联合会文艺宣传（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）、泸溪县经济社会统计调查队统计业务人员（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）、泸溪县档案馆档案管理（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）、泸溪县残疾人联合会办公室综合（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）、永顺县残疾人联合会办公室综合（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第九组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永顺县纪律检查委员会县监察委员会办公室综合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）、永顺县纪律检查委员会县监察委员会审查调查（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）、永顺县人民政府办公室办公室综合（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）、永顺县卫生健康局卫生健康管理（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）、永顺县水利局财务管理（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）、中国共产主义青年团永顺县委员会办公室综合（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）、永顺县总工会政策法规（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）、永顺县文学艺术界联合会办公室综合（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）、永顺县档案馆办公室综合（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）、永顺县农业机械事务中心办公室综合（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）、永顺县农业机械事务中心技术综合（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）、永顺县畜牧水产事务中心技术综合（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）、永顺县公路建设养护中心财务管理（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）、永顺县公路建设养护中心办公室综合（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）、永顺县库区移民事务中心财务管理（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）、永顺县医疗保障事务中心政策法规（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）、永顺县医疗保障事务中心系统维护（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）、永顺县医疗保障事务中心办公室综合（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）、永顺县医疗保障事务中心财务管理（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）、永顺县就业服务中心办公室综合（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）、永顺县社会保险服务中心财务管理（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）、永顺县国库集中支付核算中心信息管理（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）、永顺县国库集中支付核算中心财政管理（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）、永顺县市场监督管理局乡镇市场监督管理所市场监管（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第十组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永顺县市场监督管理局乡镇市场监督管理所药品安全监管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）、永顺县市场监督管理局乡镇市场监督管理所办公室综合（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）、永顺县市场监督管理局乡镇市场监督管理所财务管理（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）、永顺县市场监督管理局乡镇市场监督管理所案卷审查（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）、永顺县乡镇机关综合1（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）、永顺县乡镇机关综合2（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）、永顺县乡镇机关综合3（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）、永顺县乡镇办职位（“四项目”人员及大学生退役士兵）（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）、永顺县乡镇办职位（乡镇事业站所工作人员）（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）、永顺县乡镇办职位（村、社区干部）（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）、永顺县财政局乡镇财政所财会1（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）、永顺县财政局乡镇财政所财会2（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）、永顺县司法局乡镇司法所司法员1（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）、永顺县司法局乡镇司法所司法员2（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）、永顺县司法局乡镇司法所司法员3（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吉首市纪律检查委员会市监察委员会审查调查1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）、吉首市纪律检查委员会市监察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委员会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审查调查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）、吉首市纪律检查委员会市监察委员会派驻纪检监察组审查调查（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）、吉首市财政局乡镇（街道）财政所财政法制审核（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）、吉首市财政局乡镇（街道）财政所财会1（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）、吉首市财政局乡镇（街道）财政所财会2（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）、吉首市司法局乡镇（街道）司法所司法员1（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吉首市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乡镇街道办事处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机关1（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）、吉首市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乡镇街道办事处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机关2（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）、吉首市乡镇街道办职位（人武专干）（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）、吉首市乡镇街道办职位（村、社区干部）（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吉首市司法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局乡镇（街道）司法所司法员2（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吉首市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乡镇街道办事处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机关3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）、吉首市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乡镇街道办事处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机关4（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）、吉首市乡镇街道办职位（“四项目”与大学生退役士兵）（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）、吉首市乡镇街道办职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位（乡镇事业站所人员）（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）、泸溪县流动人口计划生育管理站文字综合（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）、泸溪县库区移民事务中心财务（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）、泸溪县库区移民事务中心机关综合（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）、泸溪县红十字会财务室（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）、泸溪县供销社联合社办公室综合（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）、泸溪县农村经营服务站财务（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）、泸溪县公路建设养护中心办公室综合1（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）、泸溪县公路建设养护中心办公室综合2（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）、泸溪县公路建设养护中心财务（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）、泸溪县公路建设养护中心工程管理（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）、泸溪县妇女联合会办公室综合（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泸溪县医疗保障事务中心财务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）、泸溪县医疗保障事务中心基金监管（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）、泸溪县水土保持站水利工程管理（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）、泸溪县政务服务中心办公室综合（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）、泸溪县政务服务中心信息管理（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）、泸溪县政务服务中心财务管理（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）、泸溪县就业服务中心财务股（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）、泸溪县就业服务中心办公室（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）、泸溪县社会保险服务中心窗口服务（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）、泸溪县国库集中支付核算中心宣传（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）、泸溪县农业机械事务中心办公室综合（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）、泸溪县农业机械事务中心计算机（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）、泸溪县市场监督管理局白沙市场监督管理所财务（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）、泸溪县市场监督管理局白沙市场监督管理所行政执法（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）、泸溪县市场监督管理局武溪市场监督管理所食品安全监管（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）、泸溪县市场监督管理局浦市市场监督管理所计算机（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）、泸溪县市场监督管理局浦市市场监督管理所药品监管（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）、泸溪县司法局乡镇司法所司法员（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泸溪县财政局乡镇财政所财会1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）、泸溪县财政局乡镇财政所财会2（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）、泸溪县财政局乡镇财政所财会3（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）、泸溪县财政局乡镇财政所政府投资审核员（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）、泸溪县乡镇机关综合1（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）、泸溪县乡镇机关综合2（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）、泸溪县乡镇机关综合3（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）、泸溪县乡镇机关综合4（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）、泸溪县乡镇机关综合6（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泸溪县乡镇机关综合5（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）、泸溪县乡镇机关综合7（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）、泸溪县乡镇办职位（乡镇事业站所人员）（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）、泸溪县乡镇办职位（人武专干）（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）、泸溪县乡镇办职位（“四项目”与大学生退役士兵）（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）、泸溪县乡镇办职位（村、社区干部）（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）、泸溪县委办公室综合管理（高层次人才）（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）、泸溪县审计局财政财务审计（高层次人才）（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）、凤凰县乡镇办机关3（高层次人才）（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）、凤凰县乡镇办机关5（高层次人才）（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）、凤凰县乡镇办职位（“四项目”与大学生退役士兵）（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）、凤凰县乡镇办职位（乡镇事业站所）（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）、凤凰县乡镇办职位（人武专干）（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）、凤凰县乡镇办职位（村、社区干部）（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第六组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凤凰县委办公室综合1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）、凤凰县委办公室综合2（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）、凤凰县纪律检查委员会县监察委员会执纪执法（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）、凤凰县纪律检查委员会县监察委员会综合（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）、凤凰县委巡察工作领导小组办公室办公室综合（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）、凤凰县委机构编制委员会办公室综合（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）、凤凰县人民政府办公室信息技术（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）、凤凰县交通运输局项目管理（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）、凤凰县交通运输局财务（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）、凤凰县住房和城乡建设局城乡规划与建设（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）、凤凰县商务局综合（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）、凤凰县统计局财务（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）、凤凰县市场监督管理局旅游分局市场监管（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）、凤凰县妇女联合会办公室综合（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）、凤凰县总工会财务（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）、凤凰县总工会权益保障（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）、凤凰县红十字会医疗救护（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）、凤凰县供销合作社联合社办公室综合1（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）、凤凰县供销合作社联合社办公室综合2（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）、凤凰县库区移民事务中心办公室综合（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）、凤凰县库区移民事务中心会计（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）、凤凰县库区移民事务中心工程设计（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）、凤凰县政务服务中心综合1（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凤凰县政务服务中心综合2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）、凤凰县农业机械事务中心综合（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）、凤凰县社会保险服务中心财务（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）、凤凰县社会保险服务中心综合（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）、凤凰县医疗保障事务中心财务与管理（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）、凤凰县医疗保障事务中心医保信息管理服务（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）、凤凰县旅游质量监督管理所办公室综合1（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）、凤凰县旅游质量监督管理所办公室综合2（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）、凤凰县阿拉营市场监督管理所文字综合（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）、凤凰县沱江市场监督管理所财务（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）、凤凰县沱江市场监督管理所文字综合（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）、凤凰县腊尔山市场监督管理所文字综合（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）、凤凰县司法局乡镇司法所司法员1（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）、凤凰县司法局乡镇司法所司法员2（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）、凤凰县沱江镇财政所财会（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）、凤凰县阿拉营镇财政所财会（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）、凤凰县落潮井镇财政所财会（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）、凤凰县廖家桥镇财政所财会（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）、凤凰县吉信镇财政所财会（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）、凤凰县山江镇财政所财会1（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5" w:hRule="atLeast"/>
        </w:trPr>
        <w:tc>
          <w:tcPr>
            <w:tcW w:w="1322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第八组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凤凰县山江镇财政所财会2（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）、凤凰县禾库镇财政所财会（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）、凤凰县乡镇机关综合1（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）、凤凰县乡镇机关综合2（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）、古丈县委宣传部信息技术（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）、古丈县委宣传部办公室综合（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）、古丈县司法局行政复议与执法监督岗（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）、古丈县公路建设养护中心工程建设1（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）、古丈县公路建设养护中心财务（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）、古丈县医疗保障事务中心医保信息员（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）、古丈县医疗保障事务中心医保监管员（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）、古丈县畜牧水产事务中心财务（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）、古丈县旅游质量监督管理所业务岗（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）、古丈县供销合作社联合社财务（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）、古丈县水土保持站专业技术岗（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）、古丈县就业服务中心综合岗1（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）、古丈县就业服务中心综合岗2（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）、古丈县就业服务中心综合岗3（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）、古丈县国库集中支付中心财务（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）、古丈县国库集中支付中心综合（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</w:tcPr>
          <w:p>
            <w:pPr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第九组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7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古丈县财政事务中心财务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）、古丈县财政事务中心审核（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）、古丈县社会保险服务中心财务（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）、古丈县社会保险服务中心综合岗（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）、古丈县工伤保险服务中心综合岗（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）、古丈县政务服务中心综合岗1（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）、古丈县政务服务中心综合岗2（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）、古丈县关心下一代工作委员会办公室办公室综合（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）、古丈县残疾人联合会综合岗（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）、古丈县财政局乡镇财政所会计（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）、古丈县委组织部党员教育中心党员教育管理岗（高层次人才）（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）、古丈县茶叶局综合岗（高层次人才）（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）、保靖县纪律检查委员会县监察委员会审查调查（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）、保靖县纪律检查委员会县监察委员会派驻纪检监察组执纪监督（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）、保靖县政法委员会执法监督岗（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0" w:hRule="atLeast"/>
        </w:trPr>
        <w:tc>
          <w:tcPr>
            <w:tcW w:w="1322" w:type="dxa"/>
            <w:vMerge w:val="continue"/>
            <w:tcBorders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第十组</w:t>
            </w:r>
          </w:p>
        </w:tc>
        <w:tc>
          <w:tcPr>
            <w:tcW w:w="568" w:type="dxa"/>
            <w:vMerge w:val="continue"/>
            <w:tcBorders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保靖县财政局网络信息岗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）、保靖县财政局财务综合岗（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）、保靖县农业机械事务中心办公室综合岗（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）、保靖县农业机械事务中心业务综合岗（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）、保靖县医疗保障事务中心财务岗（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）、保靖县医疗保障事务中心审核岗（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）、保靖县政务服务中心财务岗（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）、保靖县政务服务中心信息技术岗（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）、保靖县社会保险服务中心综合岗（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）、保靖县水土保持站专技岗（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）、保靖县水旱灾害防御事务中心财务管理岗（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）、保靖县档案馆档案业务岗（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）、保靖县档案馆财务岗（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）、保靖县工资发放中心工程评审岗1（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）、保靖县工资发放中心工程评审岗2（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）、保靖县司法局乡镇司法所财务岗（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）、保靖县财政局乡镇财政所财务岗1（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）、保靖县财政局乡镇财政所财务岗2（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）、保靖县乡镇机关综合1（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）、保靖县乡镇机关综合2（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）、保靖县乡镇机关综合3（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tcBorders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p/>
    <w:tbl>
      <w:tblPr>
        <w:tblStyle w:val="3"/>
        <w:tblW w:w="9387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532"/>
        <w:gridCol w:w="568"/>
        <w:gridCol w:w="571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</w:trPr>
        <w:tc>
          <w:tcPr>
            <w:tcW w:w="1322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分组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面试职位和对象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有关</w:t>
            </w:r>
          </w:p>
          <w:p>
            <w:pPr>
              <w:jc w:val="center"/>
              <w:rPr>
                <w:color w:val="000000" w:themeColor="text1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花垣县委办公室财务会计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）、花垣县委办公室文字综合（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）、花垣县委办公室政策研究（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）、花垣县委统战部文字综合（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）、花垣县委宣传部新闻宣传（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）、花垣县财政局财务监督（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）、花垣县人力资源和社会保障局就业指导（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）、花垣县人力资源和社会保障局人力资源管理（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）、花垣县人力资源和社会保障局人事人才研究（高层次人才）（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）、花垣县教育和体育局体育指导与管理（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）、花垣县教育和体育局工程管理（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7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花垣县住房和城乡建设局工程管理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）、花垣县档案馆档案管理（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）、花垣县机关事务服务中心国有资产管理1（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）、花垣县机关事务服务中心国有资产管理2（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）、花垣县机关事务服务中心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财务会计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）、花垣县政务服务中心政务服务（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）、花垣县政务服务中心电子政务技术保障（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）、花垣县残疾人联合会管理服务（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花垣县医疗保障事务中心医保管理1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）、花垣县医疗保障事务中心医保管理2（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）、花垣县国库集中支付核算中心财务会计1（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）、花垣县国库集中支付核算中心财务会计2（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）、花垣县国库集中支付核算中心财务会计3（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7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花垣县财政事务中心非税收缴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）、花垣县社会保险服务中心政策法规（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）、花垣县社会保险服务中心养老保险审核（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）、花垣县社会保险服务中心信息维护（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）、花垣县工伤保险服务中心工伤待遇审核（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）、花垣县畜牧水产事务中心防疫与检疫（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）、花垣县水土保持站财务会计（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花垣县农业机械事务中心农机检测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）、花垣县农机安全监理站农机安全监理（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）、花垣县公路建设养护中心公路建设与养护1（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）、花垣县公路建设养护中心公路建设与养护2（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）、花垣县市场监督管理局乡镇所药品检验（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）、花垣县市场监督管理局乡镇所执法人员（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）、花垣县市场监督管理局乡镇所信息管理（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）、花垣县市场监督管理局乡镇所价格监督（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7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（面试点）：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1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吉首大学师范学院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第六组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花垣县市场监督管理局乡镇所食品检验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）、花垣县市场监督管理局乡镇所质量监督管理（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）、花垣县司法局乡镇司法所法律服务（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）、花垣县财政局乡镇财政所财务会计（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）、花垣县乡镇机关综合（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）、花垣县乡镇办职位（“四项目”与大学生退役士兵）（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）、花垣县乡镇办职位（乡镇街道事业站所工作人员）（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）、龙山县纪律检查委员会县监察委员会执纪执法岗（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考生须于当日</w:t>
            </w:r>
            <w:r>
              <w:rPr>
                <w:rFonts w:hint="default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—7：30赶到吉首大学师范学院身正楼前坪集合入场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8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龙山县纪律检查委员会县监察委员会综合岗（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人）、龙山县纪律检查委员会县监察委员会派驻纪检监察组审查调查1（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人）、龙山县纪律检查委员会县监察委员会派驻纪检监察组审查调查2（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人）、龙山县委巡察工作领导小组办公室办公室综合（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人）、龙山县发展和改革局办公室综合（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人）、龙山县发展和改革局业务综合（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人）、龙山县教育和体育局办公室综合（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人）、龙山县人力资源和社会保障局综合岗（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人）、龙山县林业局造林绿化业务岗（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人）、龙山县自然资源局综合岗（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人）、龙山县自然资源局里耶分局综合业务岗（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第八组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龙山县里耶管理区管理委员会财务统计业务岗（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人）、龙山县里耶管理区管理委员会旅游管理业务岗（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人）、龙山县农业机械事务中心办公室综合（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人）、龙山县医疗保障事务中心基金财务岗（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人）、龙山县医疗保障事务中心基金结算审核岗（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人）、龙山县农村经营服务站办公室综合（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人）、龙山县残疾人联合会办公室综合（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人）、龙山县供销合作社联合社办公室综合（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人）、龙山县市场监督管理局乡镇（街道）所（分局）行政执法岗（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人）、龙山县市场监督管理局乡镇（街道）所（分局）财务综合（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人）、龙山县乡镇机关综合（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第九组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龙山县司法局乡镇（街道）司法所司法员1（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人）、龙山县司法局乡镇（街道）司法所司法员2（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人）、龙山县财政局乡镇（街道）财政所财务1（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人）、龙山县财政局乡镇（街道）财政所财务2（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2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第十组</w:t>
            </w: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龙山县财政局乡镇（街道）财政所财务3（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人）、龙山县街道机关综合（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人）、龙山县乡镇办职位（“四项目”人员及大学生退役士兵）（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人）、龙山县乡镇办职位（村、社区干部）（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人）、湘西自治州生态环境局龙山分局环保执法（</w:t>
            </w: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人）。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964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WM4OWYwM2RlOGE2N2ExODJhNTczZjdhNjk0ZWYifQ=="/>
  </w:docVars>
  <w:rsids>
    <w:rsidRoot w:val="00000000"/>
    <w:rsid w:val="005949F9"/>
    <w:rsid w:val="00883B71"/>
    <w:rsid w:val="017921DF"/>
    <w:rsid w:val="02261FB9"/>
    <w:rsid w:val="03365618"/>
    <w:rsid w:val="036E0811"/>
    <w:rsid w:val="03703AC7"/>
    <w:rsid w:val="03707D05"/>
    <w:rsid w:val="03C6296C"/>
    <w:rsid w:val="04954609"/>
    <w:rsid w:val="04A21B4F"/>
    <w:rsid w:val="04A60A2D"/>
    <w:rsid w:val="04AA0576"/>
    <w:rsid w:val="04D92BB4"/>
    <w:rsid w:val="051A2D25"/>
    <w:rsid w:val="051B7A5F"/>
    <w:rsid w:val="052F190C"/>
    <w:rsid w:val="057C19D9"/>
    <w:rsid w:val="05E26BE9"/>
    <w:rsid w:val="05EF3FFE"/>
    <w:rsid w:val="060617A8"/>
    <w:rsid w:val="063D0B0B"/>
    <w:rsid w:val="063F25EB"/>
    <w:rsid w:val="06686993"/>
    <w:rsid w:val="067E42D7"/>
    <w:rsid w:val="071566EA"/>
    <w:rsid w:val="0728771D"/>
    <w:rsid w:val="07390247"/>
    <w:rsid w:val="07452A23"/>
    <w:rsid w:val="07DE5C6D"/>
    <w:rsid w:val="08124B9B"/>
    <w:rsid w:val="083E5D90"/>
    <w:rsid w:val="08402A57"/>
    <w:rsid w:val="085A1F06"/>
    <w:rsid w:val="086B15BE"/>
    <w:rsid w:val="088E69A5"/>
    <w:rsid w:val="093903D0"/>
    <w:rsid w:val="09593AD9"/>
    <w:rsid w:val="09CE3E19"/>
    <w:rsid w:val="09E059DE"/>
    <w:rsid w:val="09EA4B6D"/>
    <w:rsid w:val="0A0B3E8C"/>
    <w:rsid w:val="0A117436"/>
    <w:rsid w:val="0A263534"/>
    <w:rsid w:val="0A311C61"/>
    <w:rsid w:val="0A3211C8"/>
    <w:rsid w:val="0A3B4BBC"/>
    <w:rsid w:val="0A5C5D5F"/>
    <w:rsid w:val="0A874E71"/>
    <w:rsid w:val="0A9B519E"/>
    <w:rsid w:val="0AFB75AA"/>
    <w:rsid w:val="0B7210A3"/>
    <w:rsid w:val="0B863271"/>
    <w:rsid w:val="0BAF644C"/>
    <w:rsid w:val="0C0466FE"/>
    <w:rsid w:val="0C1B1A1F"/>
    <w:rsid w:val="0C262E06"/>
    <w:rsid w:val="0C272BD9"/>
    <w:rsid w:val="0C2C7BCC"/>
    <w:rsid w:val="0C805B00"/>
    <w:rsid w:val="0C8126B8"/>
    <w:rsid w:val="0CB623A6"/>
    <w:rsid w:val="0D3E4D77"/>
    <w:rsid w:val="0DB60F6B"/>
    <w:rsid w:val="0E484014"/>
    <w:rsid w:val="0E5D24D7"/>
    <w:rsid w:val="0EE31422"/>
    <w:rsid w:val="0F5865EB"/>
    <w:rsid w:val="0F8A1E8E"/>
    <w:rsid w:val="106C4D5D"/>
    <w:rsid w:val="106F5F75"/>
    <w:rsid w:val="108365B8"/>
    <w:rsid w:val="10941B4D"/>
    <w:rsid w:val="10B3347C"/>
    <w:rsid w:val="10C37E87"/>
    <w:rsid w:val="10E649C1"/>
    <w:rsid w:val="11086E83"/>
    <w:rsid w:val="11150C3D"/>
    <w:rsid w:val="11312F35"/>
    <w:rsid w:val="11497F52"/>
    <w:rsid w:val="114F663F"/>
    <w:rsid w:val="11734C25"/>
    <w:rsid w:val="11FD0592"/>
    <w:rsid w:val="12761C13"/>
    <w:rsid w:val="12B34B42"/>
    <w:rsid w:val="13B91BA4"/>
    <w:rsid w:val="13E07D04"/>
    <w:rsid w:val="14084389"/>
    <w:rsid w:val="14DA2407"/>
    <w:rsid w:val="16127098"/>
    <w:rsid w:val="16B53097"/>
    <w:rsid w:val="170974C5"/>
    <w:rsid w:val="170B7364"/>
    <w:rsid w:val="174E0D06"/>
    <w:rsid w:val="17F879DD"/>
    <w:rsid w:val="18381989"/>
    <w:rsid w:val="186438F0"/>
    <w:rsid w:val="18773478"/>
    <w:rsid w:val="18F84CAD"/>
    <w:rsid w:val="1A4A24C5"/>
    <w:rsid w:val="1A8B0409"/>
    <w:rsid w:val="1AE437DE"/>
    <w:rsid w:val="1AE5181D"/>
    <w:rsid w:val="1B2D25D2"/>
    <w:rsid w:val="1B370B33"/>
    <w:rsid w:val="1C0228E7"/>
    <w:rsid w:val="1C1C5EF9"/>
    <w:rsid w:val="1C217079"/>
    <w:rsid w:val="1C2C2F0F"/>
    <w:rsid w:val="1C52780D"/>
    <w:rsid w:val="1C9414B1"/>
    <w:rsid w:val="1CC05A85"/>
    <w:rsid w:val="1D0F6015"/>
    <w:rsid w:val="1D2A6635"/>
    <w:rsid w:val="1E66590F"/>
    <w:rsid w:val="1EAC555E"/>
    <w:rsid w:val="1F245AD9"/>
    <w:rsid w:val="1F397284"/>
    <w:rsid w:val="1F5C709C"/>
    <w:rsid w:val="1F6A499F"/>
    <w:rsid w:val="1FA500E0"/>
    <w:rsid w:val="1FF45D3A"/>
    <w:rsid w:val="2020634C"/>
    <w:rsid w:val="202D3067"/>
    <w:rsid w:val="20512A23"/>
    <w:rsid w:val="21073EF9"/>
    <w:rsid w:val="213C4405"/>
    <w:rsid w:val="21B6172D"/>
    <w:rsid w:val="21DF7CD8"/>
    <w:rsid w:val="21F87AE5"/>
    <w:rsid w:val="22544438"/>
    <w:rsid w:val="22B335DF"/>
    <w:rsid w:val="22DB1A7F"/>
    <w:rsid w:val="22E85FB9"/>
    <w:rsid w:val="235A0C9C"/>
    <w:rsid w:val="23DD5855"/>
    <w:rsid w:val="24426186"/>
    <w:rsid w:val="249253B2"/>
    <w:rsid w:val="24C6551B"/>
    <w:rsid w:val="24CE6A07"/>
    <w:rsid w:val="250B4F80"/>
    <w:rsid w:val="252F1B71"/>
    <w:rsid w:val="25785BEC"/>
    <w:rsid w:val="25966C05"/>
    <w:rsid w:val="25A16932"/>
    <w:rsid w:val="26121047"/>
    <w:rsid w:val="27442A49"/>
    <w:rsid w:val="27B10DF6"/>
    <w:rsid w:val="281678D5"/>
    <w:rsid w:val="282D320A"/>
    <w:rsid w:val="28531219"/>
    <w:rsid w:val="28FA1A0A"/>
    <w:rsid w:val="29212993"/>
    <w:rsid w:val="2997536A"/>
    <w:rsid w:val="29C33E7E"/>
    <w:rsid w:val="29E33802"/>
    <w:rsid w:val="29E8377C"/>
    <w:rsid w:val="2A0F114A"/>
    <w:rsid w:val="2A6147AB"/>
    <w:rsid w:val="2A776F7F"/>
    <w:rsid w:val="2A922EDC"/>
    <w:rsid w:val="2AC372A4"/>
    <w:rsid w:val="2B1C62C1"/>
    <w:rsid w:val="2B747BAA"/>
    <w:rsid w:val="2BB20868"/>
    <w:rsid w:val="2BDC4DE2"/>
    <w:rsid w:val="2C3173B2"/>
    <w:rsid w:val="2C44645E"/>
    <w:rsid w:val="2CB546B2"/>
    <w:rsid w:val="2D2F25E8"/>
    <w:rsid w:val="2D38089F"/>
    <w:rsid w:val="2D4B1F93"/>
    <w:rsid w:val="2D7B4B25"/>
    <w:rsid w:val="2D95793D"/>
    <w:rsid w:val="2E1122B0"/>
    <w:rsid w:val="2E1B59B3"/>
    <w:rsid w:val="2E592B9D"/>
    <w:rsid w:val="2E9115E3"/>
    <w:rsid w:val="2EBD08B4"/>
    <w:rsid w:val="2EEF6A88"/>
    <w:rsid w:val="2EF553A9"/>
    <w:rsid w:val="2F5E796C"/>
    <w:rsid w:val="2F861657"/>
    <w:rsid w:val="2FC837F6"/>
    <w:rsid w:val="2FCB5FB1"/>
    <w:rsid w:val="2FD974A6"/>
    <w:rsid w:val="304E193D"/>
    <w:rsid w:val="30B1498F"/>
    <w:rsid w:val="30B27895"/>
    <w:rsid w:val="3170660A"/>
    <w:rsid w:val="31E03106"/>
    <w:rsid w:val="31EA6876"/>
    <w:rsid w:val="323F570F"/>
    <w:rsid w:val="32403C75"/>
    <w:rsid w:val="33661928"/>
    <w:rsid w:val="33E003F3"/>
    <w:rsid w:val="341107ED"/>
    <w:rsid w:val="342674A6"/>
    <w:rsid w:val="347E7F36"/>
    <w:rsid w:val="349B5DF3"/>
    <w:rsid w:val="35F26CF6"/>
    <w:rsid w:val="36757A80"/>
    <w:rsid w:val="36C1303D"/>
    <w:rsid w:val="36E05011"/>
    <w:rsid w:val="36EF3A72"/>
    <w:rsid w:val="374A4986"/>
    <w:rsid w:val="375D6DA2"/>
    <w:rsid w:val="37FB18BA"/>
    <w:rsid w:val="382017F4"/>
    <w:rsid w:val="38AA1706"/>
    <w:rsid w:val="38BC2108"/>
    <w:rsid w:val="38CB6642"/>
    <w:rsid w:val="39847F46"/>
    <w:rsid w:val="39F95905"/>
    <w:rsid w:val="3A0657D7"/>
    <w:rsid w:val="3B116A3A"/>
    <w:rsid w:val="3B16098C"/>
    <w:rsid w:val="3B2F183B"/>
    <w:rsid w:val="3B3F6487"/>
    <w:rsid w:val="3B8D6A1B"/>
    <w:rsid w:val="3BA94F94"/>
    <w:rsid w:val="3C47273C"/>
    <w:rsid w:val="3C8D2436"/>
    <w:rsid w:val="3CB23B76"/>
    <w:rsid w:val="3CDA0535"/>
    <w:rsid w:val="3CE04984"/>
    <w:rsid w:val="3D080B0C"/>
    <w:rsid w:val="3D2D673B"/>
    <w:rsid w:val="3D3341A7"/>
    <w:rsid w:val="3D3D0A5A"/>
    <w:rsid w:val="3D3E24DC"/>
    <w:rsid w:val="3DE82BF0"/>
    <w:rsid w:val="3EB90446"/>
    <w:rsid w:val="3F14174E"/>
    <w:rsid w:val="3F314555"/>
    <w:rsid w:val="3F96697A"/>
    <w:rsid w:val="402B4C10"/>
    <w:rsid w:val="40BB6B83"/>
    <w:rsid w:val="40F30303"/>
    <w:rsid w:val="414E3035"/>
    <w:rsid w:val="419646B9"/>
    <w:rsid w:val="41D87DAF"/>
    <w:rsid w:val="424220C9"/>
    <w:rsid w:val="42813B46"/>
    <w:rsid w:val="42C20155"/>
    <w:rsid w:val="42D03B8D"/>
    <w:rsid w:val="430C490E"/>
    <w:rsid w:val="432C7BC8"/>
    <w:rsid w:val="43340356"/>
    <w:rsid w:val="433632C3"/>
    <w:rsid w:val="438C18D3"/>
    <w:rsid w:val="44833948"/>
    <w:rsid w:val="45066066"/>
    <w:rsid w:val="457E1EB0"/>
    <w:rsid w:val="459A60F1"/>
    <w:rsid w:val="45B9354D"/>
    <w:rsid w:val="46D84436"/>
    <w:rsid w:val="46FB4E94"/>
    <w:rsid w:val="47077CD6"/>
    <w:rsid w:val="47113A8E"/>
    <w:rsid w:val="47AF0998"/>
    <w:rsid w:val="47BC745E"/>
    <w:rsid w:val="47F444C9"/>
    <w:rsid w:val="47FC0AE3"/>
    <w:rsid w:val="480E07A8"/>
    <w:rsid w:val="487667BB"/>
    <w:rsid w:val="489B0CA5"/>
    <w:rsid w:val="48FC63DC"/>
    <w:rsid w:val="49023F09"/>
    <w:rsid w:val="491519F0"/>
    <w:rsid w:val="49222E1E"/>
    <w:rsid w:val="493203BE"/>
    <w:rsid w:val="4A271DA2"/>
    <w:rsid w:val="4A3C3404"/>
    <w:rsid w:val="4A542C99"/>
    <w:rsid w:val="4AD51F5E"/>
    <w:rsid w:val="4AD64A3B"/>
    <w:rsid w:val="4BE57ED3"/>
    <w:rsid w:val="4BF17C85"/>
    <w:rsid w:val="4BF244F1"/>
    <w:rsid w:val="4C466EFE"/>
    <w:rsid w:val="4C5B3F07"/>
    <w:rsid w:val="4C886BD2"/>
    <w:rsid w:val="4D2D445C"/>
    <w:rsid w:val="4D477282"/>
    <w:rsid w:val="4D623FF7"/>
    <w:rsid w:val="4DE932A8"/>
    <w:rsid w:val="4E2826F6"/>
    <w:rsid w:val="4E5A6829"/>
    <w:rsid w:val="4EBB422E"/>
    <w:rsid w:val="4EC06EE5"/>
    <w:rsid w:val="4FEB382D"/>
    <w:rsid w:val="51DF7389"/>
    <w:rsid w:val="529B6B64"/>
    <w:rsid w:val="530D0A55"/>
    <w:rsid w:val="53492EBF"/>
    <w:rsid w:val="53B8029E"/>
    <w:rsid w:val="53EA26F3"/>
    <w:rsid w:val="542418E8"/>
    <w:rsid w:val="546A5D5E"/>
    <w:rsid w:val="54C312D0"/>
    <w:rsid w:val="55B04995"/>
    <w:rsid w:val="55F01E48"/>
    <w:rsid w:val="562D3D76"/>
    <w:rsid w:val="564873F5"/>
    <w:rsid w:val="56BF0E81"/>
    <w:rsid w:val="56CD4FCA"/>
    <w:rsid w:val="57763E81"/>
    <w:rsid w:val="57A450D5"/>
    <w:rsid w:val="581A46A0"/>
    <w:rsid w:val="582627E3"/>
    <w:rsid w:val="585A06CD"/>
    <w:rsid w:val="58FF65C7"/>
    <w:rsid w:val="59120B0C"/>
    <w:rsid w:val="599A653C"/>
    <w:rsid w:val="5A1B6031"/>
    <w:rsid w:val="5A723491"/>
    <w:rsid w:val="5B010266"/>
    <w:rsid w:val="5B287032"/>
    <w:rsid w:val="5C2B6BE0"/>
    <w:rsid w:val="5C64114B"/>
    <w:rsid w:val="5C9D724E"/>
    <w:rsid w:val="5CA81D78"/>
    <w:rsid w:val="5CDE6616"/>
    <w:rsid w:val="5D437DE0"/>
    <w:rsid w:val="5D4A1477"/>
    <w:rsid w:val="5E766638"/>
    <w:rsid w:val="5ED71EA8"/>
    <w:rsid w:val="5F304114"/>
    <w:rsid w:val="5F726220"/>
    <w:rsid w:val="601C3C2D"/>
    <w:rsid w:val="616656AF"/>
    <w:rsid w:val="61687433"/>
    <w:rsid w:val="618A2D10"/>
    <w:rsid w:val="61A12FFE"/>
    <w:rsid w:val="61AD65F8"/>
    <w:rsid w:val="61B64BBA"/>
    <w:rsid w:val="61C42E5F"/>
    <w:rsid w:val="624C41FE"/>
    <w:rsid w:val="62782E6E"/>
    <w:rsid w:val="62E66BAB"/>
    <w:rsid w:val="630730AB"/>
    <w:rsid w:val="63792C5C"/>
    <w:rsid w:val="637A74C6"/>
    <w:rsid w:val="63AC0D40"/>
    <w:rsid w:val="642161CE"/>
    <w:rsid w:val="64523EA5"/>
    <w:rsid w:val="64687AC7"/>
    <w:rsid w:val="64A53299"/>
    <w:rsid w:val="654F4907"/>
    <w:rsid w:val="655E1A0E"/>
    <w:rsid w:val="664E1226"/>
    <w:rsid w:val="665111A4"/>
    <w:rsid w:val="66740BC3"/>
    <w:rsid w:val="66AC391D"/>
    <w:rsid w:val="66BB3DBB"/>
    <w:rsid w:val="67421839"/>
    <w:rsid w:val="67782309"/>
    <w:rsid w:val="680B6C1F"/>
    <w:rsid w:val="68172472"/>
    <w:rsid w:val="685F66BC"/>
    <w:rsid w:val="68726DF8"/>
    <w:rsid w:val="68B31E61"/>
    <w:rsid w:val="69D811B2"/>
    <w:rsid w:val="6A4F6951"/>
    <w:rsid w:val="6A8F2139"/>
    <w:rsid w:val="6A8F6910"/>
    <w:rsid w:val="6AB364C8"/>
    <w:rsid w:val="6AC73196"/>
    <w:rsid w:val="6B0E51C1"/>
    <w:rsid w:val="6B23240A"/>
    <w:rsid w:val="6BD04824"/>
    <w:rsid w:val="6C834C6E"/>
    <w:rsid w:val="6CA363B7"/>
    <w:rsid w:val="6CA675AD"/>
    <w:rsid w:val="6D5A526B"/>
    <w:rsid w:val="6DEE658B"/>
    <w:rsid w:val="6E175CB3"/>
    <w:rsid w:val="6E30308A"/>
    <w:rsid w:val="6E6D1D17"/>
    <w:rsid w:val="6E954565"/>
    <w:rsid w:val="6EC31BD9"/>
    <w:rsid w:val="6F14478A"/>
    <w:rsid w:val="6F6FF18C"/>
    <w:rsid w:val="6F7301E0"/>
    <w:rsid w:val="6F7B745B"/>
    <w:rsid w:val="6F8E60B2"/>
    <w:rsid w:val="6F97A3BF"/>
    <w:rsid w:val="6FCC7966"/>
    <w:rsid w:val="6FE777F6"/>
    <w:rsid w:val="6FE92C61"/>
    <w:rsid w:val="70175BA1"/>
    <w:rsid w:val="70247428"/>
    <w:rsid w:val="70667C29"/>
    <w:rsid w:val="70FC63B9"/>
    <w:rsid w:val="719E0A4E"/>
    <w:rsid w:val="71B03BE4"/>
    <w:rsid w:val="71FE6FFE"/>
    <w:rsid w:val="72452E94"/>
    <w:rsid w:val="736E7533"/>
    <w:rsid w:val="73925E70"/>
    <w:rsid w:val="73964BEA"/>
    <w:rsid w:val="73FE4AC6"/>
    <w:rsid w:val="74296754"/>
    <w:rsid w:val="7440246D"/>
    <w:rsid w:val="74440152"/>
    <w:rsid w:val="74632A9A"/>
    <w:rsid w:val="748C7312"/>
    <w:rsid w:val="74950F6A"/>
    <w:rsid w:val="75026390"/>
    <w:rsid w:val="755A6F34"/>
    <w:rsid w:val="757DC7F3"/>
    <w:rsid w:val="760E1366"/>
    <w:rsid w:val="763F3440"/>
    <w:rsid w:val="767E0017"/>
    <w:rsid w:val="76CD223B"/>
    <w:rsid w:val="76D033D5"/>
    <w:rsid w:val="76E32AE8"/>
    <w:rsid w:val="77627D3C"/>
    <w:rsid w:val="77645D70"/>
    <w:rsid w:val="779B2FCE"/>
    <w:rsid w:val="77A422E3"/>
    <w:rsid w:val="78020D91"/>
    <w:rsid w:val="78576B72"/>
    <w:rsid w:val="78B26129"/>
    <w:rsid w:val="79483C2E"/>
    <w:rsid w:val="79522823"/>
    <w:rsid w:val="797B0C56"/>
    <w:rsid w:val="798605E7"/>
    <w:rsid w:val="79BD3C65"/>
    <w:rsid w:val="7A47335F"/>
    <w:rsid w:val="7A72194E"/>
    <w:rsid w:val="7AE81B7C"/>
    <w:rsid w:val="7B060070"/>
    <w:rsid w:val="7B605A0B"/>
    <w:rsid w:val="7BA01955"/>
    <w:rsid w:val="7BB0785C"/>
    <w:rsid w:val="7BEC68E7"/>
    <w:rsid w:val="7BFF63F0"/>
    <w:rsid w:val="7CAD7612"/>
    <w:rsid w:val="7D01593E"/>
    <w:rsid w:val="7D15682B"/>
    <w:rsid w:val="7D6F69C3"/>
    <w:rsid w:val="7D9E252A"/>
    <w:rsid w:val="7DB8122E"/>
    <w:rsid w:val="7DF53062"/>
    <w:rsid w:val="7E756C15"/>
    <w:rsid w:val="7E9B6AF0"/>
    <w:rsid w:val="7EEE0431"/>
    <w:rsid w:val="7F7D2A45"/>
    <w:rsid w:val="7F8857B7"/>
    <w:rsid w:val="BE5D6D8A"/>
    <w:rsid w:val="DEFF67B1"/>
    <w:rsid w:val="EFF9C04B"/>
    <w:rsid w:val="F6DE02D5"/>
    <w:rsid w:val="F79B50C6"/>
    <w:rsid w:val="FBF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7733</Words>
  <Characters>7820</Characters>
  <Lines>0</Lines>
  <Paragraphs>0</Paragraphs>
  <TotalTime>1</TotalTime>
  <ScaleCrop>false</ScaleCrop>
  <LinksUpToDate>false</LinksUpToDate>
  <CharactersWithSpaces>7820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2022-07-12T16:48:00Z</dcterms:created>
  <dc:creator>Administrator</dc:creator>
  <cp:lastModifiedBy>Administrator</cp:lastModifiedBy>
  <cp:lastPrinted>2023-04-12T23:31:00Z</cp:lastPrinted>
  <dcterms:modified xsi:type="dcterms:W3CDTF">2024-04-24T09:43:40Z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25459C0794BA46BB828D32F9357F305D</vt:lpwstr>
  </property>
</Properties>
</file>