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82"/>
        <w:spacing w:before="177" w:line="210" w:lineRule="auto"/>
        <w:rPr>
          <w:rFonts w:ascii="Microsoft YaHei" w:hAnsi="Microsoft YaHei" w:eastAsia="Microsoft YaHei" w:cs="Microsoft YaHei"/>
          <w:sz w:val="25"/>
          <w:szCs w:val="25"/>
        </w:rPr>
      </w:pPr>
      <w:r>
        <w:rPr>
          <w:rFonts w:ascii="Microsoft YaHei" w:hAnsi="Microsoft YaHei" w:eastAsia="Microsoft YaHei" w:cs="Microsoft YaHei"/>
          <w:sz w:val="25"/>
          <w:szCs w:val="25"/>
          <w:spacing w:val="2"/>
        </w:rPr>
        <w:t>2022年湘潭市市直事业单位公开选调工作人员现场资格审查人员名</w:t>
      </w:r>
      <w:r>
        <w:rPr>
          <w:rFonts w:ascii="Microsoft YaHei" w:hAnsi="Microsoft YaHei" w:eastAsia="Microsoft YaHei" w:cs="Microsoft YaHei"/>
          <w:sz w:val="25"/>
          <w:szCs w:val="25"/>
        </w:rPr>
        <w:t>单</w:t>
      </w:r>
    </w:p>
    <w:p>
      <w:pPr>
        <w:spacing w:line="84" w:lineRule="exact"/>
        <w:rPr/>
      </w:pPr>
      <w:r/>
    </w:p>
    <w:tbl>
      <w:tblPr>
        <w:tblStyle w:val="2"/>
        <w:tblW w:w="9695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29"/>
        <w:gridCol w:w="1503"/>
        <w:gridCol w:w="1774"/>
        <w:gridCol w:w="2079"/>
        <w:gridCol w:w="827"/>
        <w:gridCol w:w="762"/>
        <w:gridCol w:w="753"/>
        <w:gridCol w:w="868"/>
      </w:tblGrid>
      <w:tr>
        <w:trPr>
          <w:trHeight w:val="796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5" w:line="22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>姓名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95"/>
              <w:spacing w:before="55" w:line="22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准</w:t>
            </w:r>
            <w:r>
              <w:rPr>
                <w:rFonts w:ascii="SimHei" w:hAnsi="SimHei" w:eastAsia="SimHei" w:cs="SimHei"/>
                <w:sz w:val="17"/>
                <w:szCs w:val="17"/>
                <w:spacing w:val="3"/>
              </w:rPr>
              <w:t>考证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545"/>
              <w:spacing w:before="55" w:line="22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报考岗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位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696"/>
              <w:spacing w:before="55" w:line="22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报考单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位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110" w:line="22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职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业能力</w:t>
            </w:r>
          </w:p>
          <w:p>
            <w:pPr>
              <w:ind w:left="73"/>
              <w:spacing w:before="4" w:line="22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倾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向测验</w:t>
            </w:r>
          </w:p>
          <w:p>
            <w:pPr>
              <w:ind w:left="247"/>
              <w:spacing w:before="6" w:line="22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3"/>
              </w:rPr>
              <w:t>成</w:t>
            </w: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>绩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11" w:hanging="6"/>
              <w:spacing w:before="215" w:line="24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综合应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用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3"/>
              </w:rPr>
              <w:t>能力成绩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55" w:line="22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</w:rPr>
              <w:t>总分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55" w:line="22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笔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试成绩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79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韵柳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30105416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化产业发展管理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湘潭市红色教育发展中心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108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116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22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0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74.</w:t>
            </w:r>
            <w:r>
              <w:rPr>
                <w:rFonts w:ascii="SimSun" w:hAnsi="SimSun" w:eastAsia="SimSun" w:cs="SimSun"/>
                <w:sz w:val="17"/>
                <w:szCs w:val="17"/>
              </w:rPr>
              <w:t>83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胡浪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30100425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化产业发展管理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湘潭市红色教育发展中心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6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122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0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9.50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曾玉婷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30107022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化产业发展管理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7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湘潭市红色教育发展中心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100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103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8.00</w:t>
            </w:r>
          </w:p>
        </w:tc>
      </w:tr>
      <w:tr>
        <w:trPr>
          <w:trHeight w:val="487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66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睿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9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43030304809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6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务人员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45" w:hanging="522"/>
              <w:spacing w:before="57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湘潭市人大常委会人大代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表服务中心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9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102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94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9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187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94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2.50</w:t>
            </w:r>
          </w:p>
        </w:tc>
      </w:tr>
      <w:tr>
        <w:trPr>
          <w:trHeight w:val="456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昊川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7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43030302904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务人员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45" w:hanging="522"/>
              <w:spacing w:before="4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湘潭市人大常委会人大代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表服务中心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7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7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7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176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7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58.</w:t>
            </w:r>
            <w:r>
              <w:rPr>
                <w:rFonts w:ascii="SimSun" w:hAnsi="SimSun" w:eastAsia="SimSun" w:cs="SimSun"/>
                <w:sz w:val="17"/>
                <w:szCs w:val="17"/>
              </w:rPr>
              <w:t>83</w:t>
            </w:r>
          </w:p>
        </w:tc>
      </w:tr>
      <w:tr>
        <w:trPr>
          <w:trHeight w:val="549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9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雨桐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2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43030304315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197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务人员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 w:right="45" w:hanging="522"/>
              <w:spacing w:before="88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湘潭市人大常委会人大代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表服务中心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224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224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22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175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224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58.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马罗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莎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30106001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7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息宣传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78.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104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182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0.83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钟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敏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43030302118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7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务会计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191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3.67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8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文浓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43030300311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7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务会计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190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3.33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0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凡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43030301218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0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务会计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77.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174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58.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谭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向斌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30106725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息运用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180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0.17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燕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30200815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息运用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166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55.</w:t>
            </w:r>
            <w:r>
              <w:rPr>
                <w:rFonts w:ascii="SimSun" w:hAnsi="SimSun" w:eastAsia="SimSun" w:cs="SimSun"/>
                <w:sz w:val="17"/>
                <w:szCs w:val="17"/>
              </w:rPr>
              <w:t>33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80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王正华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30201612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息运用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湘潭市政协事务服务中心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75.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163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54.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</w:tr>
      <w:tr>
        <w:trPr>
          <w:trHeight w:val="487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67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曾家莹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30106713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6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 w:right="45" w:hanging="609"/>
              <w:spacing w:before="5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湘潭市希望工程基金促进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办公室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116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115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23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77.</w:t>
            </w:r>
            <w:r>
              <w:rPr>
                <w:rFonts w:ascii="SimSun" w:hAnsi="SimSun" w:eastAsia="SimSun" w:cs="SimSun"/>
                <w:sz w:val="17"/>
                <w:szCs w:val="17"/>
              </w:rPr>
              <w:t>17</w:t>
            </w:r>
          </w:p>
        </w:tc>
      </w:tr>
      <w:tr>
        <w:trPr>
          <w:trHeight w:val="437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4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李培彬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6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30104317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4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 w:right="45" w:hanging="609"/>
              <w:spacing w:before="3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湘潭市希望工程基金促进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办公室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6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6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118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6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6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72.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</w:tr>
      <w:tr>
        <w:trPr>
          <w:trHeight w:val="487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16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黄明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勇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30200722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6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 w:right="45" w:hanging="609"/>
              <w:spacing w:before="5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湘潭市希望工程基金促进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办公室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110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9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102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94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95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70.</w:t>
            </w:r>
            <w:r>
              <w:rPr>
                <w:rFonts w:ascii="SimSun" w:hAnsi="SimSun" w:eastAsia="SimSun" w:cs="SimSun"/>
                <w:sz w:val="17"/>
                <w:szCs w:val="17"/>
              </w:rPr>
              <w:t>67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娟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30102319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湘潭市残疾人康复中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116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70.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81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黄海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燕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30104319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湘潭市残疾人康复中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118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8.17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81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王雅晴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30105525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8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湘潭市残疾人康复中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8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103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189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7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3.17</w:t>
            </w:r>
          </w:p>
        </w:tc>
      </w:tr>
      <w:tr>
        <w:trPr>
          <w:trHeight w:val="518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冬梅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30101502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7" w:right="45" w:hanging="610"/>
              <w:spacing w:before="75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湘潭市长株潭一体化发展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2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2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113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2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8.17</w:t>
            </w:r>
          </w:p>
        </w:tc>
      </w:tr>
      <w:tr>
        <w:trPr>
          <w:trHeight w:val="580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1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谭宇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4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30205113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21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7" w:right="45" w:hanging="610"/>
              <w:spacing w:before="108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湘潭市长株潭一体化发展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241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24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117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24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4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7.17</w:t>
            </w:r>
          </w:p>
        </w:tc>
      </w:tr>
      <w:tr>
        <w:trPr>
          <w:trHeight w:val="456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5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何欣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蔚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7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30109627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5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文字综合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7" w:right="45" w:hanging="610"/>
              <w:spacing w:before="4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湘潭市长株潭一体化发展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事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7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7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108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7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190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79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3.33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/>
              <w:spacing w:before="8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刘潇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潇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43030304530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务人员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湘潭市退役军人服务中心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9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191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09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3.67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玲珑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43030403015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务人员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2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湘潭市退役军人服务中心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09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9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177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09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59.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婧妤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43030304220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7"/>
              <w:spacing w:before="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务人员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湘潭市退役军人服务中心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74.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172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57.</w:t>
            </w:r>
            <w:r>
              <w:rPr>
                <w:rFonts w:ascii="SimSun" w:hAnsi="SimSun" w:eastAsia="SimSun" w:cs="SimSun"/>
                <w:sz w:val="17"/>
                <w:szCs w:val="17"/>
              </w:rPr>
              <w:t>33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婷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30201304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8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主任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(管理八级)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湘潭市科学技术事务中心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107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8.00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</w:rPr>
              <w:t>佳妮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30102125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主任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(管理八级)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湘潭市科学技术事务中心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113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197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5.83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3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欢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30101512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副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主任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(管理八级)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湘潭市科学技术事务中心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102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191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3.83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82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熊令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30107111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副主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(管理7级)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湘潭市投资促进事务中心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105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198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6.00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83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李大超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30103004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副主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(管理7级)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湘潭市投资促进事务中心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7.50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9.50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9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177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59.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青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1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11430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30106805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副主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(管理7级)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湘潭市投资促进事务中心</w:t>
            </w:r>
          </w:p>
        </w:tc>
        <w:tc>
          <w:tcPr>
            <w:tcW w:w="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11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0.00</w:t>
            </w:r>
          </w:p>
        </w:tc>
        <w:tc>
          <w:tcPr>
            <w:tcW w:w="7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11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6.00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1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176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  <w:tc>
          <w:tcPr>
            <w:tcW w:w="8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11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58.</w:t>
            </w:r>
            <w:r>
              <w:rPr>
                <w:rFonts w:ascii="SimSun" w:hAnsi="SimSun" w:eastAsia="SimSun" w:cs="SimSun"/>
                <w:sz w:val="17"/>
                <w:szCs w:val="17"/>
              </w:rPr>
              <w:t>67</w:t>
            </w:r>
          </w:p>
        </w:tc>
      </w:tr>
      <w:tr>
        <w:trPr>
          <w:trHeight w:val="314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孙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唤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1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10430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30000001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生检验师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湘潭市疾病预防控制中心</w:t>
            </w:r>
          </w:p>
        </w:tc>
        <w:tc>
          <w:tcPr>
            <w:tcW w:w="321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6"/>
              <w:spacing w:before="83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笔试</w:t>
            </w:r>
          </w:p>
        </w:tc>
      </w:tr>
      <w:tr>
        <w:trPr>
          <w:trHeight w:val="321" w:hRule="atLeast"/>
        </w:trPr>
        <w:tc>
          <w:tcPr>
            <w:tcW w:w="11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85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张才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11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10430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30000002</w:t>
            </w:r>
          </w:p>
        </w:tc>
        <w:tc>
          <w:tcPr>
            <w:tcW w:w="1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9"/>
              <w:spacing w:before="8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生检验师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84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湘潭市疾病预防控制中心</w:t>
            </w:r>
          </w:p>
        </w:tc>
        <w:tc>
          <w:tcPr>
            <w:tcW w:w="321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6"/>
              <w:spacing w:before="84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免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笔试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431" w:right="1119" w:bottom="0" w:left="107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2022-10-14T12:01:23Z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2022-10-19T09:36:00</vt:filetime>
  </op:property>
</op:Properties>
</file>