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年湖南省省直机关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公开选调和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改报职位申请表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4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72"/>
        <w:gridCol w:w="917"/>
        <w:gridCol w:w="922"/>
        <w:gridCol w:w="928"/>
        <w:gridCol w:w="1544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（请对照改报后职位的要求填写，如不符合条件，将不予审核通过，考生可退费）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请取消了职位的报考人员务必于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202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19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eastAsia="zh-CN"/>
        </w:rPr>
        <w:t>日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下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午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1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eastAsia="zh-CN"/>
        </w:rPr>
        <w:t>清晰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拍照</w:t>
      </w:r>
      <w:r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发送到邮箱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hnsklc</w:t>
      </w:r>
      <w:r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>@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126</w:t>
      </w:r>
      <w:r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 xml:space="preserve">.com </w:t>
      </w:r>
      <w:r>
        <w:rPr>
          <w:rFonts w:ascii="宋体" w:hAnsi="宋体" w:cs="Arial"/>
          <w:color w:val="111111"/>
          <w:kern w:val="0"/>
          <w:sz w:val="24"/>
          <w:shd w:val="clear" w:color="auto" w:fill="FFFFFF"/>
        </w:rPr>
        <w:t>。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未及时改报职位的人员，视同为放弃改报申请退费。</w:t>
      </w: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81E"/>
    <w:rsid w:val="08FD30EE"/>
    <w:rsid w:val="165F629D"/>
    <w:rsid w:val="27135C1C"/>
    <w:rsid w:val="2ABC447E"/>
    <w:rsid w:val="2F52481E"/>
    <w:rsid w:val="68291C8A"/>
    <w:rsid w:val="683C59BE"/>
    <w:rsid w:val="7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2021-09-18T08:45:00Z</dcterms:created>
  <dc:creator>潘bingqing</dc:creator>
  <cp:lastModifiedBy>皮皮熊1396421901</cp:lastModifiedBy>
  <cp:lastPrinted>2021-09-18T09:35:00Z</cp:lastPrinted>
  <dcterms:modified xsi:type="dcterms:W3CDTF">2021-09-18T12:46:10Z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109B8A724CEC433B9BDE3609D533C23D</vt:lpwstr>
  </property>
</Properties>
</file>