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附件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辰溪县科技局公开选调事业编制工作人员报名表</w:t>
      </w:r>
    </w:p>
    <w:bookmarkEnd w:id="0"/>
    <w:tbl>
      <w:tblPr>
        <w:tblStyle w:val="3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20"/>
        <w:gridCol w:w="1350"/>
        <w:gridCol w:w="1305"/>
        <w:gridCol w:w="1035"/>
        <w:gridCol w:w="1290"/>
        <w:gridCol w:w="124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性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民 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所学专业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72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职称、执（职）业资格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取得时间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户  籍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所在地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婚姻状况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有何特长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4980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E-mail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简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历</w:t>
            </w:r>
          </w:p>
        </w:tc>
        <w:tc>
          <w:tcPr>
            <w:tcW w:w="7995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与选调相关的实践经历或取得的成绩</w:t>
            </w:r>
          </w:p>
        </w:tc>
        <w:tc>
          <w:tcPr>
            <w:tcW w:w="7995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选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调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人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员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承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诺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>本人承诺所提供的材料真实有效，符合选调职位所需的资格条件。如有弄虚作假，承诺自动放弃考试资格。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514" w:firstLineChars="20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>选调人签名：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资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格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审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查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意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见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>经审查，符合选调资格条件。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>审查人签名：       选调单位（章)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 xml:space="preserve">                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  <w:szCs w:val="24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备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  <w:t>注</w:t>
            </w:r>
          </w:p>
        </w:tc>
        <w:tc>
          <w:tcPr>
            <w:tcW w:w="8715" w:type="dxa"/>
            <w:gridSpan w:val="7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说明：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报考人员必须如实填写上述内容，如填报虚假信息者，取消考试资格。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经审查符合报名条件，由工作人员现场确认，此报名表由选调单位留存。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报考人员需准备1寸彩色照片2张，照片背面请写上自己的名字。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如有其他学术成果或课题及需要说明的情况可另附。</w:t>
      </w:r>
    </w:p>
    <w:p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5CCAB4"/>
    <w:multiLevelType w:val="singleLevel"/>
    <w:tmpl w:val="FA5CCA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0476F"/>
    <w:rsid w:val="3A9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2020-12-15T08:04:00Z</dcterms:created>
  <dc:creator>灰太狼</dc:creator>
  <cp:lastModifiedBy>灰太狼</cp:lastModifiedBy>
  <dcterms:modified xsi:type="dcterms:W3CDTF">2020-12-15T08:05:28Z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