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A" w:rsidRDefault="00454EFB">
      <w:pPr>
        <w:ind w:firstLine="420"/>
        <w:jc w:val="center"/>
        <w:rPr>
          <w:rFonts w:ascii="宋体" w:eastAsia="宋体" w:hAnsi="宋体" w:cs="宋体"/>
          <w:b/>
          <w:color w:val="000000" w:themeColor="text1"/>
          <w:sz w:val="32"/>
          <w:szCs w:val="32"/>
        </w:rPr>
      </w:pPr>
      <w:r w:rsidRPr="00454EFB"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2017年静安区社区工作者</w:t>
      </w:r>
      <w:r w:rsidR="00AE5561"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公开</w:t>
      </w:r>
      <w:r w:rsidRPr="00454EFB"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招聘</w:t>
      </w:r>
      <w:r w:rsidR="001127B5"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笔试大纲</w:t>
      </w:r>
    </w:p>
    <w:p w:rsidR="00BB68EA" w:rsidRDefault="001127B5" w:rsidP="00775F1A">
      <w:pPr>
        <w:spacing w:line="408" w:lineRule="auto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一、考试目的和要求</w:t>
      </w:r>
    </w:p>
    <w:p w:rsidR="00BB68EA" w:rsidRDefault="001127B5" w:rsidP="00775F1A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通过笔试测评，考察应聘人员从事社区工作的综合素质与能力，选拔适合本区基层社区工作事业发展的专业人才。</w:t>
      </w:r>
    </w:p>
    <w:p w:rsidR="00BB68EA" w:rsidRDefault="001127B5" w:rsidP="00775F1A">
      <w:pPr>
        <w:spacing w:line="408" w:lineRule="auto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二、试卷题型结构</w:t>
      </w:r>
    </w:p>
    <w:p w:rsidR="00BB68EA" w:rsidRDefault="001127B5" w:rsidP="00775F1A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本次笔试卷面满分为100分，答题时间为120分钟。考试题型分为单项选择题、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简答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题、案例分析题、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应用文写作题、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材料作文题。</w:t>
      </w:r>
    </w:p>
    <w:p w:rsidR="00BB68EA" w:rsidRDefault="001127B5" w:rsidP="00775F1A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具体细分如下：</w:t>
      </w:r>
    </w:p>
    <w:p w:rsidR="00BB68EA" w:rsidRDefault="001127B5" w:rsidP="00775F1A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单项选择题30道×1 分/道=30 分</w:t>
      </w:r>
    </w:p>
    <w:p w:rsidR="00BB68EA" w:rsidRDefault="0047177F" w:rsidP="00775F1A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简答</w:t>
      </w:r>
      <w:r w:rsidR="001127B5">
        <w:rPr>
          <w:rFonts w:ascii="仿宋" w:eastAsia="仿宋" w:hAnsi="仿宋" w:cs="仿宋" w:hint="eastAsia"/>
          <w:color w:val="000000" w:themeColor="text1"/>
          <w:sz w:val="30"/>
          <w:szCs w:val="30"/>
        </w:rPr>
        <w:t>题</w:t>
      </w:r>
      <w:r w:rsidR="008D6B97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 w:rsidR="001127B5">
        <w:rPr>
          <w:rFonts w:ascii="仿宋" w:eastAsia="仿宋" w:hAnsi="仿宋" w:cs="仿宋" w:hint="eastAsia"/>
          <w:color w:val="000000" w:themeColor="text1"/>
          <w:sz w:val="30"/>
          <w:szCs w:val="30"/>
        </w:rPr>
        <w:t>道</w:t>
      </w:r>
      <w:r w:rsidR="00775F1A">
        <w:rPr>
          <w:rFonts w:ascii="仿宋" w:eastAsia="仿宋" w:hAnsi="仿宋" w:cs="仿宋" w:hint="eastAsia"/>
          <w:color w:val="000000" w:themeColor="text1"/>
          <w:sz w:val="30"/>
          <w:szCs w:val="30"/>
        </w:rPr>
        <w:t>×</w:t>
      </w:r>
      <w:r w:rsidR="008D6B97">
        <w:rPr>
          <w:rFonts w:ascii="仿宋" w:eastAsia="仿宋" w:hAnsi="仿宋" w:cs="仿宋" w:hint="eastAsia"/>
          <w:color w:val="000000" w:themeColor="text1"/>
          <w:sz w:val="30"/>
          <w:szCs w:val="30"/>
        </w:rPr>
        <w:t>10</w:t>
      </w:r>
      <w:r w:rsidR="000752BE">
        <w:rPr>
          <w:rFonts w:ascii="仿宋" w:eastAsia="仿宋" w:hAnsi="仿宋" w:cs="仿宋" w:hint="eastAsia"/>
          <w:color w:val="000000" w:themeColor="text1"/>
          <w:sz w:val="30"/>
          <w:szCs w:val="30"/>
        </w:rPr>
        <w:t>分/道</w:t>
      </w:r>
      <w:r w:rsidR="001127B5">
        <w:rPr>
          <w:rFonts w:ascii="仿宋" w:eastAsia="仿宋" w:hAnsi="仿宋" w:cs="仿宋" w:hint="eastAsia"/>
          <w:color w:val="000000" w:themeColor="text1"/>
          <w:sz w:val="30"/>
          <w:szCs w:val="30"/>
        </w:rPr>
        <w:t>=10 分</w:t>
      </w:r>
    </w:p>
    <w:p w:rsidR="00BB68EA" w:rsidRDefault="001127B5" w:rsidP="00775F1A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案例分析题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道×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0 分/道=20 分</w:t>
      </w:r>
    </w:p>
    <w:p w:rsidR="0047177F" w:rsidRDefault="0047177F" w:rsidP="00775F1A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应用文写作题1道×10 分/道=10 分</w:t>
      </w:r>
    </w:p>
    <w:p w:rsidR="00BB68EA" w:rsidRDefault="001127B5" w:rsidP="000752BE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材料作文题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道×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0 分/道=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0 分</w:t>
      </w:r>
    </w:p>
    <w:p w:rsidR="00BB68EA" w:rsidRDefault="001127B5" w:rsidP="00F94FEF">
      <w:pPr>
        <w:spacing w:line="408" w:lineRule="auto"/>
        <w:ind w:firstLineChars="200" w:firstLine="602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三、知识能力考察范围</w:t>
      </w:r>
    </w:p>
    <w:p w:rsidR="00BB68EA" w:rsidRDefault="001127B5" w:rsidP="00F94FEF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1．涉及理解与表达能力、判断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分析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能力、时事政治、政策法规、社会工作专业基础知识、市情和区情等基本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知识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，以及相关综合应用能力考查。</w:t>
      </w:r>
    </w:p>
    <w:p w:rsidR="00BB68EA" w:rsidRDefault="001127B5" w:rsidP="00F94FEF">
      <w:pPr>
        <w:spacing w:line="408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2. 部分相关政策法规文件参考</w:t>
      </w:r>
      <w:r w:rsidR="00F94FEF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  <w:bookmarkStart w:id="0" w:name="_GoBack"/>
      <w:bookmarkEnd w:id="0"/>
    </w:p>
    <w:p w:rsidR="0047177F" w:rsidRPr="00402C14" w:rsidRDefault="0047177F" w:rsidP="0047177F">
      <w:pPr>
        <w:widowControl/>
        <w:spacing w:line="360" w:lineRule="auto"/>
        <w:ind w:firstLine="482"/>
        <w:jc w:val="center"/>
        <w:rPr>
          <w:rFonts w:ascii="宋体" w:hAnsi="宋体" w:cs="宋体"/>
          <w:b/>
          <w:kern w:val="0"/>
          <w:sz w:val="24"/>
        </w:rPr>
      </w:pPr>
      <w:r w:rsidRPr="00402C14">
        <w:rPr>
          <w:rFonts w:ascii="宋体" w:hAnsi="宋体" w:cs="宋体" w:hint="eastAsia"/>
          <w:b/>
          <w:kern w:val="0"/>
          <w:sz w:val="24"/>
        </w:rPr>
        <w:t>考试参考书目</w:t>
      </w:r>
    </w:p>
    <w:p w:rsidR="0047177F" w:rsidRPr="0047177F" w:rsidRDefault="0047177F" w:rsidP="0047177F">
      <w:pPr>
        <w:widowControl/>
        <w:spacing w:line="360" w:lineRule="auto"/>
        <w:ind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（1）</w:t>
      </w:r>
      <w:r w:rsidRP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《社会工作综合能力（初级）》（作者：全国社会工作者职业水平考试教材编写组；出版社：中国社会出版社）</w:t>
      </w:r>
    </w:p>
    <w:p w:rsidR="00BB68EA" w:rsidRDefault="001127B5" w:rsidP="0047177F">
      <w:pPr>
        <w:widowControl/>
        <w:spacing w:line="360" w:lineRule="auto"/>
        <w:ind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（</w:t>
      </w:r>
      <w:r w:rsidR="008D6B97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）党的十</w:t>
      </w:r>
      <w:r w:rsidR="008D6B97">
        <w:rPr>
          <w:rFonts w:ascii="仿宋" w:eastAsia="仿宋" w:hAnsi="仿宋" w:cs="仿宋" w:hint="eastAsia"/>
          <w:color w:val="000000" w:themeColor="text1"/>
          <w:sz w:val="30"/>
          <w:szCs w:val="30"/>
        </w:rPr>
        <w:t>九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大</w:t>
      </w:r>
      <w:r w:rsidR="00454EFB">
        <w:rPr>
          <w:rFonts w:ascii="仿宋" w:eastAsia="仿宋" w:hAnsi="仿宋" w:cs="仿宋" w:hint="eastAsia"/>
          <w:color w:val="000000" w:themeColor="text1"/>
          <w:sz w:val="30"/>
          <w:szCs w:val="30"/>
        </w:rPr>
        <w:t>报告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和《中共中央关于制定国民经济和社会发展第十三个五年规划的建议》相关知识点</w:t>
      </w:r>
    </w:p>
    <w:p w:rsidR="00454EFB" w:rsidRPr="00454EFB" w:rsidRDefault="001127B5" w:rsidP="00454EFB">
      <w:pPr>
        <w:widowControl/>
        <w:spacing w:line="360" w:lineRule="auto"/>
        <w:ind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="00454EFB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）中共上海市委</w:t>
      </w:r>
      <w:r w:rsidR="00454EFB" w:rsidRPr="00454EFB">
        <w:rPr>
          <w:rFonts w:ascii="仿宋" w:eastAsia="仿宋" w:hAnsi="仿宋" w:cs="仿宋" w:hint="eastAsia"/>
          <w:color w:val="000000" w:themeColor="text1"/>
          <w:sz w:val="30"/>
          <w:szCs w:val="30"/>
        </w:rPr>
        <w:t>《关于进一步创新社会治理加强基层建设的意见》系列文件</w:t>
      </w:r>
    </w:p>
    <w:p w:rsidR="00BB68EA" w:rsidRDefault="001127B5" w:rsidP="0047177F">
      <w:pPr>
        <w:widowControl/>
        <w:spacing w:line="360" w:lineRule="auto"/>
        <w:ind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="00454EFB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="0047177F">
        <w:rPr>
          <w:rFonts w:ascii="仿宋" w:eastAsia="仿宋" w:hAnsi="仿宋" w:cs="仿宋" w:hint="eastAsia"/>
          <w:color w:val="000000" w:themeColor="text1"/>
          <w:sz w:val="30"/>
          <w:szCs w:val="30"/>
        </w:rPr>
        <w:t>静安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区国民经济和社会发展第十三个五年规划纲要</w:t>
      </w:r>
    </w:p>
    <w:sectPr w:rsidR="00BB68EA" w:rsidSect="00BB6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73" w:rsidRDefault="00F95D73" w:rsidP="0047177F">
      <w:r>
        <w:separator/>
      </w:r>
    </w:p>
  </w:endnote>
  <w:endnote w:type="continuationSeparator" w:id="0">
    <w:p w:rsidR="00F95D73" w:rsidRDefault="00F95D73" w:rsidP="004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73" w:rsidRDefault="00F95D73" w:rsidP="0047177F">
      <w:r>
        <w:separator/>
      </w:r>
    </w:p>
  </w:footnote>
  <w:footnote w:type="continuationSeparator" w:id="0">
    <w:p w:rsidR="00F95D73" w:rsidRDefault="00F95D73" w:rsidP="0047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7960"/>
    <w:rsid w:val="0002544F"/>
    <w:rsid w:val="000752BE"/>
    <w:rsid w:val="001127B5"/>
    <w:rsid w:val="00183F8F"/>
    <w:rsid w:val="003939F5"/>
    <w:rsid w:val="00454EFB"/>
    <w:rsid w:val="0047177F"/>
    <w:rsid w:val="005E0350"/>
    <w:rsid w:val="0074388C"/>
    <w:rsid w:val="00775F1A"/>
    <w:rsid w:val="008D6B97"/>
    <w:rsid w:val="00A81251"/>
    <w:rsid w:val="00AE5561"/>
    <w:rsid w:val="00BB68EA"/>
    <w:rsid w:val="00CD082D"/>
    <w:rsid w:val="00D76649"/>
    <w:rsid w:val="00F94FEF"/>
    <w:rsid w:val="00F95D73"/>
    <w:rsid w:val="24E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8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54E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1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177F"/>
    <w:rPr>
      <w:kern w:val="2"/>
      <w:sz w:val="18"/>
      <w:szCs w:val="18"/>
    </w:rPr>
  </w:style>
  <w:style w:type="paragraph" w:styleId="a4">
    <w:name w:val="footer"/>
    <w:basedOn w:val="a"/>
    <w:link w:val="Char0"/>
    <w:rsid w:val="00471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177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4EF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8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54E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1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177F"/>
    <w:rPr>
      <w:kern w:val="2"/>
      <w:sz w:val="18"/>
      <w:szCs w:val="18"/>
    </w:rPr>
  </w:style>
  <w:style w:type="paragraph" w:styleId="a4">
    <w:name w:val="footer"/>
    <w:basedOn w:val="a"/>
    <w:link w:val="Char0"/>
    <w:rsid w:val="00471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177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4EF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444</Characters>
  <Application>Microsoft Office Word</Application>
  <DocSecurity>0</DocSecurity>
  <Lines>3</Lines>
  <Paragraphs>1</Paragraphs>
  <ScaleCrop>false</ScaleCrop>
  <Company>中国石油大学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liuqt</dc:creator>
  <cp:lastModifiedBy>lixing</cp:lastModifiedBy>
  <cp:revision>7</cp:revision>
  <dcterms:created xsi:type="dcterms:W3CDTF">2017-11-01T04:39:00Z</dcterms:created>
  <dcterms:modified xsi:type="dcterms:W3CDTF">2017-11-01T04:44:00Z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